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2682"/>
        <w:gridCol w:w="6606"/>
      </w:tblGrid>
      <w:tr w:rsidR="002A468F" w:rsidRPr="00D53809" w:rsidTr="00EE0697">
        <w:trPr>
          <w:trHeight w:val="1438"/>
        </w:trPr>
        <w:tc>
          <w:tcPr>
            <w:tcW w:w="2682" w:type="dxa"/>
          </w:tcPr>
          <w:p w:rsidR="00021CB3" w:rsidRPr="00D53809" w:rsidRDefault="00021CB3" w:rsidP="007A0060">
            <w:pPr>
              <w:pStyle w:val="Heading1"/>
              <w:tabs>
                <w:tab w:val="left" w:pos="3990"/>
              </w:tabs>
              <w:spacing w:line="240" w:lineRule="atLeast"/>
              <w:ind w:firstLine="0"/>
              <w:jc w:val="center"/>
              <w:rPr>
                <w:rFonts w:ascii="Times New Roman" w:hAnsi="Times New Roman"/>
                <w:bCs/>
                <w:color w:val="000000" w:themeColor="text1"/>
                <w:sz w:val="28"/>
                <w:szCs w:val="28"/>
                <w:lang w:val="nl-NL"/>
              </w:rPr>
            </w:pPr>
            <w:r w:rsidRPr="00D53809">
              <w:rPr>
                <w:rFonts w:ascii="Times New Roman" w:hAnsi="Times New Roman"/>
                <w:bCs/>
                <w:color w:val="000000" w:themeColor="text1"/>
                <w:sz w:val="28"/>
                <w:szCs w:val="28"/>
                <w:lang w:val="nl-NL"/>
              </w:rPr>
              <w:t>CHÍNH PHỦ</w:t>
            </w:r>
          </w:p>
          <w:p w:rsidR="00021CB3" w:rsidRPr="00D53809" w:rsidRDefault="009C2085" w:rsidP="007A0060">
            <w:pPr>
              <w:tabs>
                <w:tab w:val="left" w:pos="3990"/>
              </w:tabs>
              <w:spacing w:line="240" w:lineRule="atLeast"/>
              <w:ind w:firstLine="720"/>
              <w:jc w:val="both"/>
              <w:rPr>
                <w:b/>
                <w:color w:val="000000" w:themeColor="text1"/>
                <w:sz w:val="28"/>
                <w:szCs w:val="28"/>
                <w:lang w:val="nl-NL"/>
              </w:rPr>
            </w:pPr>
            <w:r>
              <w:rPr>
                <w:b/>
                <w:noProof/>
                <w:color w:val="000000" w:themeColor="text1"/>
                <w:sz w:val="28"/>
                <w:szCs w:val="28"/>
              </w:rPr>
              <w:pict>
                <v:line id="Line 2" o:spid="_x0000_s1026" style="position:absolute;left:0;text-align:left;z-index:251656704;visibility:visible" from="39.3pt,2.3pt" to="86.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3Ty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"/>
              </w:pict>
            </w:r>
          </w:p>
          <w:p w:rsidR="00021CB3" w:rsidRPr="00D53809" w:rsidRDefault="0043093C" w:rsidP="00215250">
            <w:pPr>
              <w:tabs>
                <w:tab w:val="left" w:pos="3990"/>
              </w:tabs>
              <w:spacing w:before="120" w:after="120" w:line="240" w:lineRule="atLeast"/>
              <w:jc w:val="center"/>
              <w:rPr>
                <w:color w:val="000000" w:themeColor="text1"/>
                <w:sz w:val="28"/>
                <w:szCs w:val="28"/>
                <w:lang w:val="nl-NL"/>
              </w:rPr>
            </w:pPr>
            <w:r w:rsidRPr="00D53809">
              <w:rPr>
                <w:color w:val="000000" w:themeColor="text1"/>
                <w:sz w:val="28"/>
                <w:szCs w:val="28"/>
                <w:lang w:val="nl-NL"/>
              </w:rPr>
              <w:t>Số:</w:t>
            </w:r>
            <w:r w:rsidR="00215250">
              <w:rPr>
                <w:color w:val="000000" w:themeColor="text1"/>
                <w:sz w:val="28"/>
                <w:szCs w:val="28"/>
                <w:lang w:val="nl-NL"/>
              </w:rPr>
              <w:t>529</w:t>
            </w:r>
            <w:r w:rsidR="00021CB3" w:rsidRPr="00D53809">
              <w:rPr>
                <w:color w:val="000000" w:themeColor="text1"/>
                <w:sz w:val="28"/>
                <w:szCs w:val="28"/>
                <w:lang w:val="nl-NL"/>
              </w:rPr>
              <w:t>/BC-CP</w:t>
            </w:r>
          </w:p>
        </w:tc>
        <w:tc>
          <w:tcPr>
            <w:tcW w:w="6606" w:type="dxa"/>
          </w:tcPr>
          <w:p w:rsidR="00021CB3" w:rsidRPr="00D53809" w:rsidRDefault="00021CB3" w:rsidP="007A0060">
            <w:pPr>
              <w:pStyle w:val="Heading1"/>
              <w:tabs>
                <w:tab w:val="left" w:pos="3990"/>
              </w:tabs>
              <w:spacing w:line="240" w:lineRule="atLeast"/>
              <w:ind w:firstLine="0"/>
              <w:jc w:val="center"/>
              <w:rPr>
                <w:rFonts w:ascii="Times New Roman" w:hAnsi="Times New Roman"/>
                <w:bCs/>
                <w:color w:val="000000" w:themeColor="text1"/>
                <w:sz w:val="28"/>
                <w:szCs w:val="28"/>
                <w:lang w:val="nl-NL"/>
              </w:rPr>
            </w:pPr>
            <w:r w:rsidRPr="00D53809">
              <w:rPr>
                <w:rFonts w:ascii="Times New Roman" w:hAnsi="Times New Roman"/>
                <w:bCs/>
                <w:color w:val="000000" w:themeColor="text1"/>
                <w:sz w:val="28"/>
                <w:szCs w:val="28"/>
                <w:lang w:val="nl-NL"/>
              </w:rPr>
              <w:t>CỘNG HÒA XÃ HỘI CHỦ NGHĨA VIỆT NAM</w:t>
            </w:r>
          </w:p>
          <w:p w:rsidR="00021CB3" w:rsidRPr="00D53809" w:rsidRDefault="00021CB3" w:rsidP="007A0060">
            <w:pPr>
              <w:tabs>
                <w:tab w:val="left" w:pos="3990"/>
              </w:tabs>
              <w:spacing w:line="240" w:lineRule="atLeast"/>
              <w:ind w:firstLine="720"/>
              <w:jc w:val="center"/>
              <w:rPr>
                <w:b/>
                <w:bCs/>
                <w:color w:val="000000" w:themeColor="text1"/>
                <w:sz w:val="28"/>
                <w:szCs w:val="28"/>
                <w:lang w:val="nl-NL"/>
              </w:rPr>
            </w:pPr>
            <w:r w:rsidRPr="00D53809">
              <w:rPr>
                <w:b/>
                <w:bCs/>
                <w:color w:val="000000" w:themeColor="text1"/>
                <w:sz w:val="28"/>
                <w:szCs w:val="28"/>
                <w:lang w:val="nl-NL"/>
              </w:rPr>
              <w:t>Độc lập - Tự do - Hạnh phúc</w:t>
            </w:r>
          </w:p>
          <w:p w:rsidR="00021CB3" w:rsidRPr="00D53809" w:rsidRDefault="009C2085" w:rsidP="00215250">
            <w:pPr>
              <w:tabs>
                <w:tab w:val="left" w:pos="3990"/>
              </w:tabs>
              <w:spacing w:before="120" w:line="240" w:lineRule="atLeast"/>
              <w:ind w:firstLine="720"/>
              <w:jc w:val="center"/>
              <w:rPr>
                <w:color w:val="000000" w:themeColor="text1"/>
                <w:sz w:val="28"/>
                <w:szCs w:val="28"/>
                <w:lang w:val="nl-NL"/>
              </w:rPr>
            </w:pPr>
            <w:r>
              <w:rPr>
                <w:noProof/>
                <w:color w:val="000000" w:themeColor="text1"/>
                <w:sz w:val="28"/>
                <w:szCs w:val="28"/>
              </w:rPr>
              <w:pict>
                <v:line id="Line 3" o:spid="_x0000_s1028" style="position:absolute;left:0;text-align:left;z-index:251657728;visibility:visible" from="92.05pt,1.2pt" to="26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6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JNp3O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"/>
              </w:pict>
            </w:r>
            <w:r w:rsidR="00215250">
              <w:rPr>
                <w:i/>
                <w:color w:val="000000" w:themeColor="text1"/>
                <w:sz w:val="28"/>
                <w:szCs w:val="28"/>
                <w:lang w:val="nl-NL"/>
              </w:rPr>
              <w:t>Hà Nội, ngày 15tháng 10</w:t>
            </w:r>
            <w:r w:rsidR="00021CB3" w:rsidRPr="00D53809">
              <w:rPr>
                <w:i/>
                <w:color w:val="000000" w:themeColor="text1"/>
                <w:sz w:val="28"/>
                <w:szCs w:val="28"/>
                <w:lang w:val="nl-NL"/>
              </w:rPr>
              <w:t>năm 20</w:t>
            </w:r>
            <w:r w:rsidR="009E6710" w:rsidRPr="00D53809">
              <w:rPr>
                <w:i/>
                <w:color w:val="000000" w:themeColor="text1"/>
                <w:sz w:val="28"/>
                <w:szCs w:val="28"/>
                <w:lang w:val="nl-NL"/>
              </w:rPr>
              <w:t>20</w:t>
            </w:r>
          </w:p>
        </w:tc>
      </w:tr>
    </w:tbl>
    <w:p w:rsidR="00F15BA6" w:rsidRPr="00644466" w:rsidRDefault="00F15BA6" w:rsidP="00037FD7">
      <w:pPr>
        <w:tabs>
          <w:tab w:val="left" w:pos="390"/>
          <w:tab w:val="center" w:pos="3762"/>
          <w:tab w:val="left" w:pos="3990"/>
        </w:tabs>
        <w:jc w:val="center"/>
        <w:rPr>
          <w:b/>
          <w:sz w:val="28"/>
          <w:szCs w:val="28"/>
          <w:lang w:val="nl-NL"/>
        </w:rPr>
      </w:pPr>
      <w:r w:rsidRPr="00644466">
        <w:rPr>
          <w:b/>
          <w:sz w:val="28"/>
          <w:szCs w:val="28"/>
          <w:lang w:val="nl-NL"/>
        </w:rPr>
        <w:t>BÁO CÁO (RÚT GỌN)</w:t>
      </w:r>
    </w:p>
    <w:p w:rsidR="00F15BA6" w:rsidRPr="00644466" w:rsidRDefault="00F15BA6" w:rsidP="00F15BA6">
      <w:pPr>
        <w:tabs>
          <w:tab w:val="left" w:pos="3990"/>
          <w:tab w:val="center" w:pos="5017"/>
        </w:tabs>
        <w:spacing w:line="340" w:lineRule="exact"/>
        <w:jc w:val="center"/>
        <w:rPr>
          <w:b/>
          <w:spacing w:val="-6"/>
          <w:sz w:val="28"/>
          <w:szCs w:val="28"/>
          <w:lang w:val="nl-NL"/>
        </w:rPr>
      </w:pPr>
      <w:r w:rsidRPr="00644466">
        <w:rPr>
          <w:b/>
          <w:spacing w:val="-6"/>
          <w:sz w:val="28"/>
          <w:szCs w:val="28"/>
          <w:lang w:val="nl-NL"/>
        </w:rPr>
        <w:t>Công tác thi hành án năm 20</w:t>
      </w:r>
      <w:r>
        <w:rPr>
          <w:b/>
          <w:spacing w:val="-6"/>
          <w:sz w:val="28"/>
          <w:szCs w:val="28"/>
          <w:lang w:val="nl-NL"/>
        </w:rPr>
        <w:t>20</w:t>
      </w:r>
      <w:bookmarkStart w:id="0" w:name="_GoBack"/>
      <w:bookmarkEnd w:id="0"/>
    </w:p>
    <w:p w:rsidR="00074D0D" w:rsidRDefault="009C2085" w:rsidP="007A0060">
      <w:pPr>
        <w:tabs>
          <w:tab w:val="left" w:pos="3990"/>
        </w:tabs>
        <w:spacing w:before="120" w:after="120" w:line="364" w:lineRule="atLeast"/>
        <w:jc w:val="center"/>
        <w:rPr>
          <w:bCs/>
          <w:iCs/>
          <w:sz w:val="28"/>
          <w:szCs w:val="28"/>
          <w:lang w:val="nl-NL"/>
        </w:rPr>
      </w:pPr>
      <w:r w:rsidRPr="009C2085">
        <w:rPr>
          <w:noProof/>
          <w:sz w:val="28"/>
          <w:szCs w:val="28"/>
        </w:rPr>
        <w:pict>
          <v:line id="Straight Connector 1" o:spid="_x0000_s1027" style="position:absolute;left:0;text-align:left;z-index:251659776;visibility:visible;mso-wrap-distance-top:-3e-5mm;mso-wrap-distance-bottom:-3e-5mm" from="189.4pt,3.3pt" to="266.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V8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"/>
        </w:pict>
      </w:r>
    </w:p>
    <w:p w:rsidR="00F15BA6" w:rsidRPr="00B357CD" w:rsidRDefault="00F15BA6" w:rsidP="007A0060">
      <w:pPr>
        <w:tabs>
          <w:tab w:val="left" w:pos="3990"/>
        </w:tabs>
        <w:spacing w:before="120" w:after="120" w:line="364" w:lineRule="atLeast"/>
        <w:jc w:val="center"/>
        <w:rPr>
          <w:bCs/>
          <w:iCs/>
          <w:sz w:val="28"/>
          <w:szCs w:val="28"/>
          <w:lang w:val="nl-NL"/>
        </w:rPr>
      </w:pPr>
      <w:r w:rsidRPr="00B357CD">
        <w:rPr>
          <w:bCs/>
          <w:iCs/>
          <w:sz w:val="28"/>
          <w:szCs w:val="28"/>
          <w:lang w:val="nl-NL"/>
        </w:rPr>
        <w:t xml:space="preserve">Kính gửi: </w:t>
      </w:r>
      <w:r w:rsidR="00B357CD" w:rsidRPr="00B357CD">
        <w:rPr>
          <w:bCs/>
          <w:iCs/>
          <w:sz w:val="28"/>
          <w:szCs w:val="28"/>
          <w:lang w:val="nl-NL"/>
        </w:rPr>
        <w:t>Quốc hội</w:t>
      </w:r>
    </w:p>
    <w:p w:rsidR="00F15BA6" w:rsidRPr="00EB277E" w:rsidRDefault="00F15BA6" w:rsidP="007A0060">
      <w:pPr>
        <w:tabs>
          <w:tab w:val="left" w:pos="709"/>
        </w:tabs>
        <w:spacing w:after="120" w:line="340" w:lineRule="exact"/>
        <w:jc w:val="both"/>
        <w:rPr>
          <w:sz w:val="28"/>
          <w:szCs w:val="28"/>
          <w:lang w:val="nl-NL"/>
        </w:rPr>
      </w:pPr>
      <w:r w:rsidRPr="00644466">
        <w:rPr>
          <w:sz w:val="28"/>
          <w:szCs w:val="28"/>
          <w:lang w:val="nl-NL"/>
        </w:rPr>
        <w:tab/>
      </w:r>
      <w:r w:rsidRPr="00EB277E">
        <w:rPr>
          <w:spacing w:val="-4"/>
          <w:sz w:val="28"/>
          <w:szCs w:val="28"/>
          <w:lang w:val="nl-NL"/>
        </w:rPr>
        <w:t>Để chuẩn bị cho Kỳ họp thứ 10 của Quốc hội Khóa XIV</w:t>
      </w:r>
      <w:r w:rsidRPr="00EB277E">
        <w:rPr>
          <w:sz w:val="28"/>
          <w:szCs w:val="28"/>
          <w:lang w:val="nl-NL"/>
        </w:rPr>
        <w:t xml:space="preserve">, Chính phủ trân trọng báo cáo </w:t>
      </w:r>
      <w:r w:rsidRPr="00EB277E">
        <w:rPr>
          <w:bCs/>
          <w:iCs/>
          <w:sz w:val="28"/>
          <w:szCs w:val="28"/>
          <w:lang w:val="nl-NL"/>
        </w:rPr>
        <w:t xml:space="preserve">Quốc hội </w:t>
      </w:r>
      <w:r w:rsidRPr="00EB277E">
        <w:rPr>
          <w:spacing w:val="-4"/>
          <w:sz w:val="28"/>
          <w:szCs w:val="28"/>
          <w:lang w:val="nl-NL"/>
        </w:rPr>
        <w:t xml:space="preserve">công tác thi hành án từ ngày 01/10/2019 đến ngày </w:t>
      </w:r>
      <w:r w:rsidR="00304363">
        <w:rPr>
          <w:spacing w:val="-4"/>
          <w:sz w:val="28"/>
          <w:szCs w:val="28"/>
          <w:lang w:val="nl-NL"/>
        </w:rPr>
        <w:t>3</w:t>
      </w:r>
      <w:r w:rsidR="00280E05">
        <w:rPr>
          <w:spacing w:val="-4"/>
          <w:sz w:val="28"/>
          <w:szCs w:val="28"/>
          <w:lang w:val="nl-NL"/>
        </w:rPr>
        <w:t>0/9/2020</w:t>
      </w:r>
      <w:r w:rsidRPr="00EB277E">
        <w:rPr>
          <w:sz w:val="28"/>
          <w:szCs w:val="28"/>
          <w:lang w:val="nl-NL"/>
        </w:rPr>
        <w:t>với những nội dung sau đây:</w:t>
      </w:r>
    </w:p>
    <w:p w:rsidR="00F15BA6" w:rsidRPr="00EB277E" w:rsidRDefault="00F15BA6" w:rsidP="00037FD7">
      <w:pPr>
        <w:spacing w:before="120" w:after="120" w:line="340" w:lineRule="exact"/>
        <w:jc w:val="center"/>
        <w:rPr>
          <w:b/>
          <w:sz w:val="28"/>
          <w:szCs w:val="28"/>
          <w:lang w:val="nl-NL"/>
        </w:rPr>
      </w:pPr>
      <w:r w:rsidRPr="00EB277E">
        <w:rPr>
          <w:b/>
          <w:sz w:val="28"/>
          <w:szCs w:val="28"/>
          <w:lang w:val="nl-NL"/>
        </w:rPr>
        <w:t>Phần thứ nhất</w:t>
      </w:r>
    </w:p>
    <w:p w:rsidR="00F15BA6" w:rsidRPr="00EB277E" w:rsidRDefault="00F15BA6" w:rsidP="00037FD7">
      <w:pPr>
        <w:spacing w:after="100" w:afterAutospacing="1" w:line="340" w:lineRule="atLeast"/>
        <w:jc w:val="center"/>
        <w:rPr>
          <w:b/>
          <w:sz w:val="28"/>
          <w:szCs w:val="28"/>
          <w:lang w:val="nl-NL"/>
        </w:rPr>
      </w:pPr>
      <w:r w:rsidRPr="00EB277E">
        <w:rPr>
          <w:b/>
          <w:sz w:val="28"/>
          <w:szCs w:val="28"/>
          <w:lang w:val="nl-NL"/>
        </w:rPr>
        <w:t>KẾT QUẢ CÔNG TÁC THI HÀNH ÁN NĂM 2020</w:t>
      </w:r>
    </w:p>
    <w:p w:rsidR="007F03A5" w:rsidRPr="00EB277E" w:rsidRDefault="001A07C8" w:rsidP="00037FD7">
      <w:pPr>
        <w:spacing w:before="120" w:after="120" w:line="340" w:lineRule="atLeast"/>
        <w:ind w:firstLine="720"/>
        <w:jc w:val="both"/>
        <w:rPr>
          <w:b/>
          <w:bCs/>
          <w:color w:val="000000" w:themeColor="text1"/>
          <w:sz w:val="28"/>
          <w:szCs w:val="28"/>
          <w:lang w:val="nb-NO"/>
        </w:rPr>
      </w:pPr>
      <w:r w:rsidRPr="00EB277E">
        <w:rPr>
          <w:b/>
          <w:bCs/>
          <w:color w:val="000000" w:themeColor="text1"/>
          <w:sz w:val="28"/>
          <w:szCs w:val="28"/>
          <w:lang w:val="nb-NO"/>
        </w:rPr>
        <w:t>I. CÔNG TÁC</w:t>
      </w:r>
      <w:r w:rsidR="00646777" w:rsidRPr="00EB277E">
        <w:rPr>
          <w:b/>
          <w:bCs/>
          <w:color w:val="000000" w:themeColor="text1"/>
          <w:sz w:val="28"/>
          <w:szCs w:val="28"/>
          <w:lang w:val="nb-NO"/>
        </w:rPr>
        <w:t xml:space="preserve"> THI HÀNH ÁN DÂN SỰ</w:t>
      </w:r>
      <w:r w:rsidR="007F03A5" w:rsidRPr="00EB277E">
        <w:rPr>
          <w:b/>
          <w:bCs/>
          <w:color w:val="000000" w:themeColor="text1"/>
          <w:sz w:val="28"/>
          <w:szCs w:val="28"/>
          <w:lang w:val="nb-NO"/>
        </w:rPr>
        <w:t xml:space="preserve">, </w:t>
      </w:r>
      <w:r w:rsidR="004C37F9" w:rsidRPr="00EB277E">
        <w:rPr>
          <w:b/>
          <w:bCs/>
          <w:color w:val="000000" w:themeColor="text1"/>
          <w:sz w:val="28"/>
          <w:szCs w:val="28"/>
          <w:lang w:val="nb-NO"/>
        </w:rPr>
        <w:t xml:space="preserve">THEO DÕI </w:t>
      </w:r>
      <w:r w:rsidR="00F15BA6" w:rsidRPr="00EB277E">
        <w:rPr>
          <w:b/>
          <w:bCs/>
          <w:color w:val="000000" w:themeColor="text1"/>
          <w:sz w:val="28"/>
          <w:szCs w:val="28"/>
          <w:lang w:val="nb-NO"/>
        </w:rPr>
        <w:t>THI HÀNH ÁN HÀNH CHÍNH</w:t>
      </w:r>
      <w:r w:rsidR="007F27AF" w:rsidRPr="00EB277E">
        <w:rPr>
          <w:b/>
          <w:bCs/>
          <w:color w:val="000000" w:themeColor="text1"/>
          <w:sz w:val="28"/>
          <w:szCs w:val="28"/>
          <w:lang w:val="nb-NO"/>
        </w:rPr>
        <w:t xml:space="preserve"> VÀ HOẠT ĐỘNG THỪA PHÁT </w:t>
      </w:r>
      <w:r w:rsidR="002D6C38" w:rsidRPr="00EB277E">
        <w:rPr>
          <w:b/>
          <w:bCs/>
          <w:color w:val="000000" w:themeColor="text1"/>
          <w:sz w:val="28"/>
          <w:szCs w:val="28"/>
          <w:lang w:val="nb-NO"/>
        </w:rPr>
        <w:t>L</w:t>
      </w:r>
      <w:r w:rsidR="007F27AF" w:rsidRPr="00EB277E">
        <w:rPr>
          <w:b/>
          <w:bCs/>
          <w:color w:val="000000" w:themeColor="text1"/>
          <w:sz w:val="28"/>
          <w:szCs w:val="28"/>
          <w:lang w:val="nb-NO"/>
        </w:rPr>
        <w:t>ẠI</w:t>
      </w:r>
    </w:p>
    <w:p w:rsidR="007F27AF" w:rsidRPr="001425EA" w:rsidRDefault="008D6B58" w:rsidP="00037FD7">
      <w:pPr>
        <w:spacing w:before="120" w:after="120" w:line="340" w:lineRule="atLeast"/>
        <w:ind w:firstLine="720"/>
        <w:jc w:val="both"/>
        <w:rPr>
          <w:b/>
          <w:color w:val="000000" w:themeColor="text1"/>
          <w:sz w:val="28"/>
          <w:szCs w:val="28"/>
          <w:lang w:val="nb-NO"/>
        </w:rPr>
      </w:pPr>
      <w:r w:rsidRPr="001425EA">
        <w:rPr>
          <w:b/>
          <w:color w:val="000000" w:themeColor="text1"/>
          <w:sz w:val="28"/>
          <w:szCs w:val="28"/>
          <w:lang w:val="nb-NO"/>
        </w:rPr>
        <w:t xml:space="preserve">1. </w:t>
      </w:r>
      <w:r w:rsidR="007F27AF" w:rsidRPr="001425EA">
        <w:rPr>
          <w:b/>
          <w:color w:val="000000" w:themeColor="text1"/>
          <w:sz w:val="28"/>
          <w:szCs w:val="28"/>
          <w:lang w:val="nb-NO"/>
        </w:rPr>
        <w:t>Công tác</w:t>
      </w:r>
      <w:r w:rsidR="00646777" w:rsidRPr="001425EA">
        <w:rPr>
          <w:b/>
          <w:color w:val="000000" w:themeColor="text1"/>
          <w:sz w:val="28"/>
          <w:szCs w:val="28"/>
          <w:lang w:val="nb-NO"/>
        </w:rPr>
        <w:t xml:space="preserve"> thi hành án dân sự</w:t>
      </w:r>
      <w:r w:rsidR="00592E5B">
        <w:rPr>
          <w:b/>
          <w:color w:val="000000" w:themeColor="text1"/>
          <w:sz w:val="28"/>
          <w:szCs w:val="28"/>
          <w:lang w:val="nb-NO"/>
        </w:rPr>
        <w:t xml:space="preserve"> (THADS), theo dõi thi hành án hành chính (THAHC)</w:t>
      </w:r>
    </w:p>
    <w:p w:rsidR="000915E4" w:rsidRDefault="00C162EB" w:rsidP="008B12C0">
      <w:pPr>
        <w:spacing w:before="120" w:after="120" w:line="360" w:lineRule="atLeast"/>
        <w:ind w:firstLine="720"/>
        <w:jc w:val="both"/>
        <w:rPr>
          <w:color w:val="000000" w:themeColor="text1"/>
          <w:spacing w:val="-2"/>
          <w:sz w:val="28"/>
          <w:szCs w:val="28"/>
          <w:lang w:val="nb-NO"/>
        </w:rPr>
      </w:pPr>
      <w:r w:rsidRPr="00592E5B">
        <w:rPr>
          <w:color w:val="000000" w:themeColor="text1"/>
          <w:spacing w:val="-2"/>
          <w:sz w:val="28"/>
          <w:szCs w:val="28"/>
          <w:lang w:val="nb-NO"/>
        </w:rPr>
        <w:t>a)</w:t>
      </w:r>
      <w:r w:rsidR="008D6B58" w:rsidRPr="00592E5B">
        <w:rPr>
          <w:color w:val="000000" w:themeColor="text1"/>
          <w:spacing w:val="-2"/>
          <w:sz w:val="28"/>
          <w:szCs w:val="28"/>
          <w:lang w:val="nb-NO"/>
        </w:rPr>
        <w:t>Về công tác hoàn thiện thể chế</w:t>
      </w:r>
      <w:r w:rsidR="000915E4">
        <w:rPr>
          <w:color w:val="000000" w:themeColor="text1"/>
          <w:spacing w:val="-2"/>
          <w:sz w:val="28"/>
          <w:szCs w:val="28"/>
          <w:lang w:val="nb-NO"/>
        </w:rPr>
        <w:t>, chỉ đạo điều hành</w:t>
      </w:r>
    </w:p>
    <w:p w:rsidR="000915E4" w:rsidRDefault="008D6B58" w:rsidP="008B12C0">
      <w:pPr>
        <w:spacing w:before="120" w:after="120" w:line="360" w:lineRule="atLeast"/>
        <w:ind w:firstLine="720"/>
        <w:jc w:val="both"/>
        <w:rPr>
          <w:iCs/>
          <w:color w:val="000000" w:themeColor="text1"/>
          <w:spacing w:val="-2"/>
          <w:sz w:val="28"/>
          <w:szCs w:val="28"/>
          <w:lang w:val="nb-NO"/>
        </w:rPr>
      </w:pPr>
      <w:r w:rsidRPr="00592E5B">
        <w:rPr>
          <w:color w:val="000000" w:themeColor="text1"/>
          <w:spacing w:val="-2"/>
          <w:sz w:val="28"/>
          <w:szCs w:val="28"/>
          <w:lang w:val="nb-NO"/>
        </w:rPr>
        <w:t>Chính phủ đã ba</w:t>
      </w:r>
      <w:r w:rsidR="00EC4FF1" w:rsidRPr="00592E5B">
        <w:rPr>
          <w:color w:val="000000" w:themeColor="text1"/>
          <w:spacing w:val="-2"/>
          <w:sz w:val="28"/>
          <w:szCs w:val="28"/>
          <w:lang w:val="nb-NO"/>
        </w:rPr>
        <w:t>n hành 01 Nghị định; Bộ Tư pháp và</w:t>
      </w:r>
      <w:r w:rsidRPr="00592E5B">
        <w:rPr>
          <w:color w:val="000000" w:themeColor="text1"/>
          <w:spacing w:val="-2"/>
          <w:sz w:val="28"/>
          <w:szCs w:val="28"/>
          <w:lang w:val="nb-NO"/>
        </w:rPr>
        <w:t xml:space="preserve"> Bộ Quốc phòng đã ban hành 06 Thông tư.</w:t>
      </w:r>
      <w:r w:rsidR="00A624B8" w:rsidRPr="00592E5B">
        <w:rPr>
          <w:color w:val="000000" w:themeColor="text1"/>
          <w:spacing w:val="-2"/>
          <w:sz w:val="28"/>
          <w:szCs w:val="28"/>
          <w:lang w:val="nb-NO"/>
        </w:rPr>
        <w:t xml:space="preserve">Chính </w:t>
      </w:r>
      <w:r w:rsidR="00A624B8" w:rsidRPr="00592E5B">
        <w:rPr>
          <w:iCs/>
          <w:color w:val="000000" w:themeColor="text1"/>
          <w:spacing w:val="-2"/>
          <w:sz w:val="28"/>
          <w:szCs w:val="28"/>
          <w:lang w:val="nb-NO"/>
        </w:rPr>
        <w:t xml:space="preserve">phủ, </w:t>
      </w:r>
      <w:r w:rsidR="002D332C">
        <w:rPr>
          <w:iCs/>
          <w:color w:val="000000" w:themeColor="text1"/>
          <w:spacing w:val="-2"/>
          <w:sz w:val="28"/>
          <w:szCs w:val="28"/>
          <w:lang w:val="nb-NO"/>
        </w:rPr>
        <w:t>đang chỉ đạo rà soát, trình</w:t>
      </w:r>
      <w:r w:rsidR="00A624B8" w:rsidRPr="00592E5B">
        <w:rPr>
          <w:iCs/>
          <w:color w:val="000000" w:themeColor="text1"/>
          <w:spacing w:val="-2"/>
          <w:sz w:val="28"/>
          <w:szCs w:val="28"/>
          <w:lang w:val="nb-NO"/>
        </w:rPr>
        <w:t xml:space="preserve"> ban hành hoặc ban hành theo thẩm quyền nhiều văn bản quan trọng </w:t>
      </w:r>
      <w:r w:rsidR="00592E5B" w:rsidRPr="00592E5B">
        <w:rPr>
          <w:iCs/>
          <w:color w:val="000000" w:themeColor="text1"/>
          <w:spacing w:val="-2"/>
          <w:sz w:val="28"/>
          <w:szCs w:val="28"/>
          <w:lang w:val="nb-NO"/>
        </w:rPr>
        <w:t>liên quan đến</w:t>
      </w:r>
      <w:r w:rsidR="00A624B8" w:rsidRPr="00592E5B">
        <w:rPr>
          <w:iCs/>
          <w:color w:val="000000" w:themeColor="text1"/>
          <w:spacing w:val="-2"/>
          <w:sz w:val="28"/>
          <w:szCs w:val="28"/>
          <w:lang w:val="nb-NO"/>
        </w:rPr>
        <w:t xml:space="preserve"> THADS. </w:t>
      </w:r>
    </w:p>
    <w:p w:rsidR="000915E4" w:rsidRPr="00D53809" w:rsidRDefault="000915E4" w:rsidP="008B12C0">
      <w:pPr>
        <w:spacing w:before="120" w:after="120" w:line="360" w:lineRule="atLeast"/>
        <w:ind w:firstLine="720"/>
        <w:jc w:val="both"/>
        <w:rPr>
          <w:color w:val="000000" w:themeColor="text1"/>
          <w:spacing w:val="-2"/>
          <w:sz w:val="28"/>
          <w:szCs w:val="28"/>
        </w:rPr>
      </w:pPr>
      <w:r>
        <w:rPr>
          <w:color w:val="000000" w:themeColor="text1"/>
          <w:sz w:val="28"/>
          <w:szCs w:val="28"/>
          <w:lang w:val="pt-BR"/>
        </w:rPr>
        <w:t>T</w:t>
      </w:r>
      <w:r w:rsidRPr="00D53809">
        <w:rPr>
          <w:color w:val="000000" w:themeColor="text1"/>
          <w:sz w:val="28"/>
          <w:szCs w:val="28"/>
          <w:lang w:val="pt-BR"/>
        </w:rPr>
        <w:t xml:space="preserve">rong bối cảnh diễn biến phức tạp của đại dịch Covid-19, </w:t>
      </w:r>
      <w:r w:rsidRPr="000915E4">
        <w:rPr>
          <w:color w:val="000000" w:themeColor="text1"/>
          <w:sz w:val="28"/>
          <w:szCs w:val="28"/>
          <w:lang w:val="pt-BR"/>
        </w:rPr>
        <w:t xml:space="preserve">Chính phủ đã </w:t>
      </w:r>
      <w:r w:rsidRPr="000915E4">
        <w:rPr>
          <w:color w:val="000000" w:themeColor="text1"/>
          <w:spacing w:val="-2"/>
          <w:sz w:val="28"/>
          <w:szCs w:val="28"/>
          <w:shd w:val="clear" w:color="auto" w:fill="FFFFFF"/>
          <w:lang w:val="nl-NL"/>
        </w:rPr>
        <w:t xml:space="preserve">ban hành </w:t>
      </w:r>
      <w:r w:rsidR="002D332C">
        <w:rPr>
          <w:color w:val="000000" w:themeColor="text1"/>
          <w:spacing w:val="-2"/>
          <w:sz w:val="28"/>
          <w:szCs w:val="28"/>
          <w:shd w:val="clear" w:color="auto" w:fill="FFFFFF"/>
          <w:lang w:val="nl-NL"/>
        </w:rPr>
        <w:t>các văn bản nhằm</w:t>
      </w:r>
      <w:r w:rsidRPr="000915E4">
        <w:rPr>
          <w:color w:val="000000" w:themeColor="text1"/>
          <w:spacing w:val="-2"/>
          <w:sz w:val="28"/>
          <w:szCs w:val="28"/>
          <w:shd w:val="clear" w:color="auto" w:fill="FFFFFF"/>
          <w:lang w:val="nl-NL"/>
        </w:rPr>
        <w:t xml:space="preserve"> phát triển kinh tế - xã hội </w:t>
      </w:r>
      <w:r w:rsidR="002D332C">
        <w:rPr>
          <w:color w:val="000000" w:themeColor="text1"/>
          <w:spacing w:val="-2"/>
          <w:sz w:val="28"/>
          <w:szCs w:val="28"/>
          <w:shd w:val="clear" w:color="auto" w:fill="FFFFFF"/>
          <w:lang w:val="nl-NL"/>
        </w:rPr>
        <w:t>phù hợp với tình hình</w:t>
      </w:r>
      <w:r>
        <w:rPr>
          <w:color w:val="000000" w:themeColor="text1"/>
          <w:spacing w:val="-2"/>
          <w:sz w:val="28"/>
          <w:szCs w:val="28"/>
          <w:shd w:val="clear" w:color="auto" w:fill="FFFFFF"/>
          <w:lang w:val="nl-NL"/>
        </w:rPr>
        <w:t>;</w:t>
      </w:r>
      <w:r w:rsidRPr="000915E4">
        <w:rPr>
          <w:color w:val="000000" w:themeColor="text1"/>
          <w:sz w:val="28"/>
          <w:szCs w:val="28"/>
          <w:lang w:val="pt-BR"/>
        </w:rPr>
        <w:t>chỉ</w:t>
      </w:r>
      <w:r w:rsidRPr="00D53809">
        <w:rPr>
          <w:color w:val="000000" w:themeColor="text1"/>
          <w:sz w:val="28"/>
          <w:szCs w:val="28"/>
          <w:lang w:val="pt-BR"/>
        </w:rPr>
        <w:t xml:space="preserve"> đạo các bộ, ngành chức năng thực hiện nhiều biện pháp linh hoạt để vừa phòng, chống dịch, vừa cố gắng thực hiện có hiệu quả chỉ tiêu, nhiệm vụ năm 2020</w:t>
      </w:r>
      <w:r>
        <w:rPr>
          <w:color w:val="000000" w:themeColor="text1"/>
          <w:sz w:val="28"/>
          <w:szCs w:val="28"/>
          <w:lang w:val="pt-BR"/>
        </w:rPr>
        <w:t>;</w:t>
      </w:r>
      <w:r w:rsidRPr="00D53809">
        <w:rPr>
          <w:color w:val="000000" w:themeColor="text1"/>
          <w:spacing w:val="-2"/>
          <w:sz w:val="28"/>
          <w:szCs w:val="28"/>
        </w:rPr>
        <w:t xml:space="preserve">chủ trì nhiều phiên họp với các bộ, ngành, địa phương liên quan nhằm bàn biện pháp giải quyết, tháo gỡ khó khăn, vướng mắc trong tổ chức thi hành một số vụ việc về kinh tế, tham nhũng, </w:t>
      </w:r>
      <w:r>
        <w:rPr>
          <w:color w:val="000000" w:themeColor="text1"/>
          <w:spacing w:val="-2"/>
          <w:sz w:val="28"/>
          <w:szCs w:val="28"/>
        </w:rPr>
        <w:t xml:space="preserve">một số </w:t>
      </w:r>
      <w:r w:rsidRPr="00D53809">
        <w:rPr>
          <w:color w:val="000000" w:themeColor="text1"/>
          <w:spacing w:val="-2"/>
          <w:sz w:val="28"/>
          <w:szCs w:val="28"/>
        </w:rPr>
        <w:t>vụ việc có giá trị lớn, có tính chất phức tạp</w:t>
      </w:r>
      <w:r w:rsidR="002D332C">
        <w:rPr>
          <w:color w:val="000000" w:themeColor="text1"/>
          <w:spacing w:val="-2"/>
          <w:sz w:val="28"/>
          <w:szCs w:val="28"/>
        </w:rPr>
        <w:t xml:space="preserve">, </w:t>
      </w:r>
      <w:r w:rsidRPr="00D53809">
        <w:rPr>
          <w:color w:val="000000" w:themeColor="text1"/>
          <w:spacing w:val="-2"/>
          <w:sz w:val="28"/>
          <w:szCs w:val="28"/>
        </w:rPr>
        <w:t>các khó khăn, vướng mắc liên quan đến xử lý nợ xấu của các tổ chức tín dụng…</w:t>
      </w:r>
    </w:p>
    <w:p w:rsidR="008C4477" w:rsidRPr="001425EA" w:rsidRDefault="006242F6" w:rsidP="008B12C0">
      <w:pPr>
        <w:spacing w:before="120" w:after="120" w:line="360" w:lineRule="atLeast"/>
        <w:ind w:firstLine="720"/>
        <w:jc w:val="both"/>
        <w:rPr>
          <w:color w:val="000000" w:themeColor="text1"/>
          <w:sz w:val="28"/>
          <w:szCs w:val="28"/>
          <w:lang w:val="nb-NO"/>
        </w:rPr>
      </w:pPr>
      <w:r w:rsidRPr="001425EA">
        <w:rPr>
          <w:color w:val="000000" w:themeColor="text1"/>
          <w:sz w:val="28"/>
          <w:szCs w:val="28"/>
          <w:lang w:val="nb-NO"/>
        </w:rPr>
        <w:t>b</w:t>
      </w:r>
      <w:r w:rsidR="00C162EB" w:rsidRPr="001425EA">
        <w:rPr>
          <w:color w:val="000000" w:themeColor="text1"/>
          <w:sz w:val="28"/>
          <w:szCs w:val="28"/>
          <w:lang w:val="nb-NO"/>
        </w:rPr>
        <w:t>)</w:t>
      </w:r>
      <w:r w:rsidR="00873683" w:rsidRPr="001425EA">
        <w:rPr>
          <w:color w:val="000000" w:themeColor="text1"/>
          <w:sz w:val="28"/>
          <w:szCs w:val="28"/>
          <w:lang w:val="nb-NO"/>
        </w:rPr>
        <w:t>K</w:t>
      </w:r>
      <w:r w:rsidR="008C4477" w:rsidRPr="001425EA">
        <w:rPr>
          <w:color w:val="000000" w:themeColor="text1"/>
          <w:sz w:val="28"/>
          <w:szCs w:val="28"/>
          <w:lang w:val="nb-NO"/>
        </w:rPr>
        <w:t xml:space="preserve">ết quả </w:t>
      </w:r>
      <w:r w:rsidR="000268BB" w:rsidRPr="001425EA">
        <w:rPr>
          <w:color w:val="000000" w:themeColor="text1"/>
          <w:sz w:val="28"/>
          <w:szCs w:val="28"/>
          <w:lang w:val="nb-NO"/>
        </w:rPr>
        <w:t>công tác</w:t>
      </w:r>
      <w:r w:rsidR="00186257" w:rsidRPr="001425EA">
        <w:rPr>
          <w:color w:val="000000" w:themeColor="text1"/>
          <w:sz w:val="28"/>
          <w:szCs w:val="28"/>
          <w:lang w:val="nb-NO"/>
        </w:rPr>
        <w:t>THADS</w:t>
      </w:r>
      <w:r w:rsidR="00592E5B">
        <w:rPr>
          <w:color w:val="000000" w:themeColor="text1"/>
          <w:sz w:val="28"/>
          <w:szCs w:val="28"/>
          <w:lang w:val="nb-NO"/>
        </w:rPr>
        <w:t>, theo dõi THAHC</w:t>
      </w:r>
    </w:p>
    <w:p w:rsidR="00B81E81" w:rsidRPr="001425EA" w:rsidRDefault="00B81E81" w:rsidP="008B12C0">
      <w:pPr>
        <w:spacing w:before="120" w:after="120" w:line="360" w:lineRule="atLeast"/>
        <w:ind w:firstLine="720"/>
        <w:jc w:val="both"/>
        <w:rPr>
          <w:sz w:val="28"/>
          <w:szCs w:val="28"/>
          <w:lang w:val="nl-NL"/>
        </w:rPr>
      </w:pPr>
      <w:r w:rsidRPr="001425EA">
        <w:rPr>
          <w:iCs/>
          <w:sz w:val="28"/>
          <w:szCs w:val="28"/>
          <w:lang w:val="pt-BR"/>
        </w:rPr>
        <w:t>-</w:t>
      </w:r>
      <w:r w:rsidRPr="001425EA">
        <w:rPr>
          <w:sz w:val="28"/>
          <w:szCs w:val="28"/>
          <w:lang w:val="pt-BR"/>
        </w:rPr>
        <w:t xml:space="preserve">Tổng số việc </w:t>
      </w:r>
      <w:r w:rsidRPr="001425EA">
        <w:rPr>
          <w:sz w:val="28"/>
          <w:szCs w:val="28"/>
          <w:lang w:val="nl-NL"/>
        </w:rPr>
        <w:t xml:space="preserve">phải thi hành là </w:t>
      </w:r>
      <w:r w:rsidR="00EE037C">
        <w:rPr>
          <w:b/>
          <w:color w:val="000000"/>
          <w:sz w:val="28"/>
          <w:szCs w:val="28"/>
          <w:lang w:val="nl-NL"/>
        </w:rPr>
        <w:t>886.829</w:t>
      </w:r>
      <w:r w:rsidRPr="001425EA">
        <w:rPr>
          <w:sz w:val="28"/>
          <w:szCs w:val="28"/>
          <w:lang w:val="pt-BR"/>
        </w:rPr>
        <w:t xml:space="preserve">việc. </w:t>
      </w:r>
      <w:r w:rsidR="00037FD7">
        <w:rPr>
          <w:sz w:val="28"/>
          <w:szCs w:val="28"/>
          <w:lang w:val="pt-BR"/>
        </w:rPr>
        <w:t xml:space="preserve">Số </w:t>
      </w:r>
      <w:r w:rsidR="00037FD7" w:rsidRPr="001425EA">
        <w:rPr>
          <w:sz w:val="28"/>
          <w:szCs w:val="28"/>
          <w:lang w:val="nl-NL"/>
        </w:rPr>
        <w:t xml:space="preserve">có điều kiện thi hành án </w:t>
      </w:r>
      <w:r w:rsidR="00037FD7">
        <w:rPr>
          <w:sz w:val="28"/>
          <w:szCs w:val="28"/>
          <w:lang w:val="nl-NL"/>
        </w:rPr>
        <w:t xml:space="preserve">là </w:t>
      </w:r>
      <w:r w:rsidR="00EE037C">
        <w:rPr>
          <w:b/>
          <w:sz w:val="28"/>
          <w:szCs w:val="28"/>
          <w:lang w:val="nl-NL"/>
        </w:rPr>
        <w:t>709.505</w:t>
      </w:r>
      <w:r w:rsidRPr="001425EA">
        <w:rPr>
          <w:sz w:val="28"/>
          <w:szCs w:val="28"/>
          <w:lang w:val="nl-NL"/>
        </w:rPr>
        <w:t xml:space="preserve"> việc</w:t>
      </w:r>
      <w:r w:rsidR="00D91B14" w:rsidRPr="001425EA">
        <w:rPr>
          <w:sz w:val="28"/>
          <w:szCs w:val="28"/>
          <w:lang w:val="pt-BR"/>
        </w:rPr>
        <w:t xml:space="preserve">. </w:t>
      </w:r>
      <w:r w:rsidRPr="001425EA">
        <w:rPr>
          <w:sz w:val="28"/>
          <w:szCs w:val="28"/>
          <w:lang w:val="pt-BR"/>
        </w:rPr>
        <w:t>T</w:t>
      </w:r>
      <w:r w:rsidRPr="001425EA">
        <w:rPr>
          <w:iCs/>
          <w:sz w:val="28"/>
          <w:szCs w:val="28"/>
          <w:lang w:val="pt-BR"/>
        </w:rPr>
        <w:t xml:space="preserve">hi hành xong </w:t>
      </w:r>
      <w:r w:rsidR="00280E05">
        <w:rPr>
          <w:b/>
          <w:color w:val="000000"/>
          <w:sz w:val="28"/>
          <w:szCs w:val="28"/>
          <w:lang w:val="nl-NL"/>
        </w:rPr>
        <w:t>577.582</w:t>
      </w:r>
      <w:r w:rsidRPr="001425EA">
        <w:rPr>
          <w:color w:val="000000"/>
          <w:sz w:val="28"/>
          <w:szCs w:val="28"/>
          <w:lang w:val="nl-NL"/>
        </w:rPr>
        <w:t xml:space="preserve"> việc, đạt tỉ lệ </w:t>
      </w:r>
      <w:r w:rsidR="009C2085" w:rsidRPr="001425EA">
        <w:rPr>
          <w:b/>
          <w:color w:val="000000"/>
          <w:sz w:val="28"/>
          <w:szCs w:val="28"/>
          <w:lang w:val="nl-NL"/>
        </w:rPr>
        <w:fldChar w:fldCharType="begin"/>
      </w:r>
      <w:r w:rsidRPr="001425EA">
        <w:rPr>
          <w:b/>
          <w:color w:val="000000"/>
          <w:sz w:val="28"/>
          <w:szCs w:val="28"/>
          <w:lang w:val="nl-NL"/>
        </w:rPr>
        <w:instrText xml:space="preserve"> MERGEFIELD c21 </w:instrText>
      </w:r>
      <w:r w:rsidR="009C2085" w:rsidRPr="001425EA">
        <w:rPr>
          <w:b/>
          <w:color w:val="000000"/>
          <w:sz w:val="28"/>
          <w:szCs w:val="28"/>
          <w:lang w:val="nl-NL"/>
        </w:rPr>
        <w:fldChar w:fldCharType="separate"/>
      </w:r>
      <w:r w:rsidR="00280E05">
        <w:rPr>
          <w:b/>
          <w:noProof/>
          <w:color w:val="000000"/>
          <w:sz w:val="28"/>
          <w:szCs w:val="28"/>
          <w:lang w:val="nl-NL"/>
        </w:rPr>
        <w:t>81,41</w:t>
      </w:r>
      <w:r w:rsidRPr="001425EA">
        <w:rPr>
          <w:b/>
          <w:noProof/>
          <w:color w:val="000000"/>
          <w:sz w:val="28"/>
          <w:szCs w:val="28"/>
          <w:lang w:val="nl-NL"/>
        </w:rPr>
        <w:t>%</w:t>
      </w:r>
      <w:r w:rsidR="009C2085" w:rsidRPr="001425EA">
        <w:rPr>
          <w:b/>
          <w:color w:val="000000"/>
          <w:sz w:val="28"/>
          <w:szCs w:val="28"/>
          <w:lang w:val="nl-NL"/>
        </w:rPr>
        <w:fldChar w:fldCharType="end"/>
      </w:r>
      <w:r w:rsidRPr="001425EA">
        <w:rPr>
          <w:sz w:val="28"/>
          <w:szCs w:val="28"/>
          <w:lang w:val="nl-NL"/>
        </w:rPr>
        <w:t>.</w:t>
      </w:r>
    </w:p>
    <w:p w:rsidR="00B81E81" w:rsidRPr="001425EA" w:rsidRDefault="00B81E81" w:rsidP="008B12C0">
      <w:pPr>
        <w:spacing w:before="120" w:after="120" w:line="360" w:lineRule="atLeast"/>
        <w:ind w:firstLine="720"/>
        <w:jc w:val="both"/>
        <w:rPr>
          <w:sz w:val="28"/>
          <w:szCs w:val="28"/>
          <w:lang w:val="nl-NL"/>
        </w:rPr>
      </w:pPr>
      <w:r w:rsidRPr="001425EA">
        <w:rPr>
          <w:sz w:val="28"/>
          <w:szCs w:val="28"/>
          <w:lang w:val="pt-BR"/>
        </w:rPr>
        <w:t xml:space="preserve">- </w:t>
      </w:r>
      <w:r w:rsidRPr="001425EA">
        <w:rPr>
          <w:sz w:val="28"/>
          <w:szCs w:val="28"/>
          <w:lang w:val="nb-NO"/>
        </w:rPr>
        <w:t>Tổng số tiền phải thi hành</w:t>
      </w:r>
      <w:r w:rsidRPr="001425EA">
        <w:rPr>
          <w:sz w:val="28"/>
          <w:szCs w:val="28"/>
          <w:lang w:val="pt-BR"/>
        </w:rPr>
        <w:t xml:space="preserve">trên </w:t>
      </w:r>
      <w:r w:rsidR="009C2085" w:rsidRPr="001425EA">
        <w:rPr>
          <w:sz w:val="28"/>
          <w:szCs w:val="28"/>
          <w:lang w:val="nl-NL"/>
        </w:rPr>
        <w:fldChar w:fldCharType="begin"/>
      </w:r>
      <w:r w:rsidRPr="001425EA">
        <w:rPr>
          <w:sz w:val="28"/>
          <w:szCs w:val="28"/>
          <w:lang w:val="nl-NL"/>
        </w:rPr>
        <w:instrText xml:space="preserve"> MERGEFIELD c87 </w:instrText>
      </w:r>
      <w:r w:rsidR="009C2085" w:rsidRPr="001425EA">
        <w:rPr>
          <w:sz w:val="28"/>
          <w:szCs w:val="28"/>
          <w:lang w:val="nl-NL"/>
        </w:rPr>
        <w:fldChar w:fldCharType="separate"/>
      </w:r>
      <w:r w:rsidR="00EE037C" w:rsidRPr="00304363">
        <w:rPr>
          <w:b/>
          <w:noProof/>
          <w:sz w:val="28"/>
          <w:szCs w:val="28"/>
          <w:lang w:val="nl-NL"/>
        </w:rPr>
        <w:t>264.911</w:t>
      </w:r>
      <w:r w:rsidRPr="001425EA">
        <w:rPr>
          <w:noProof/>
          <w:color w:val="000000"/>
          <w:sz w:val="28"/>
          <w:szCs w:val="28"/>
          <w:lang w:val="nl-NL"/>
        </w:rPr>
        <w:t>tỷ</w:t>
      </w:r>
      <w:r w:rsidRPr="001425EA">
        <w:rPr>
          <w:noProof/>
          <w:sz w:val="28"/>
          <w:szCs w:val="28"/>
          <w:lang w:val="nl-NL"/>
        </w:rPr>
        <w:t xml:space="preserve"> đồng</w:t>
      </w:r>
      <w:r w:rsidR="009C2085" w:rsidRPr="001425EA">
        <w:rPr>
          <w:sz w:val="28"/>
          <w:szCs w:val="28"/>
          <w:lang w:val="nl-NL"/>
        </w:rPr>
        <w:fldChar w:fldCharType="end"/>
      </w:r>
      <w:r w:rsidR="006D3A6B">
        <w:rPr>
          <w:sz w:val="28"/>
          <w:szCs w:val="28"/>
          <w:lang w:val="pt-BR"/>
        </w:rPr>
        <w:t xml:space="preserve">. </w:t>
      </w:r>
      <w:r w:rsidR="00037FD7">
        <w:rPr>
          <w:sz w:val="28"/>
          <w:szCs w:val="28"/>
          <w:lang w:val="pt-BR"/>
        </w:rPr>
        <w:t>S</w:t>
      </w:r>
      <w:r w:rsidR="00D91B14" w:rsidRPr="001425EA">
        <w:rPr>
          <w:sz w:val="28"/>
          <w:szCs w:val="28"/>
          <w:lang w:val="nl-NL"/>
        </w:rPr>
        <w:t xml:space="preserve">ố có điều kiện thi hành là </w:t>
      </w:r>
      <w:r w:rsidR="00280E05">
        <w:rPr>
          <w:sz w:val="28"/>
          <w:szCs w:val="28"/>
          <w:lang w:val="nl-NL"/>
        </w:rPr>
        <w:t xml:space="preserve">trên </w:t>
      </w:r>
      <w:r w:rsidR="00EE037C">
        <w:rPr>
          <w:b/>
          <w:sz w:val="28"/>
          <w:szCs w:val="28"/>
          <w:lang w:val="nl-NL"/>
        </w:rPr>
        <w:t>134.115</w:t>
      </w:r>
      <w:r w:rsidR="00280E05">
        <w:rPr>
          <w:sz w:val="28"/>
          <w:szCs w:val="28"/>
          <w:lang w:val="nl-NL"/>
        </w:rPr>
        <w:t xml:space="preserve"> tỷ đồng</w:t>
      </w:r>
      <w:r w:rsidRPr="001425EA">
        <w:rPr>
          <w:sz w:val="28"/>
          <w:szCs w:val="28"/>
          <w:lang w:val="nl-NL"/>
        </w:rPr>
        <w:t xml:space="preserve">. </w:t>
      </w:r>
      <w:r w:rsidRPr="001425EA">
        <w:rPr>
          <w:color w:val="000000"/>
          <w:sz w:val="28"/>
          <w:szCs w:val="28"/>
          <w:lang w:val="nl-NL"/>
        </w:rPr>
        <w:t xml:space="preserve">Thi hành xong trên </w:t>
      </w:r>
      <w:r w:rsidR="009C2085" w:rsidRPr="001425EA">
        <w:rPr>
          <w:color w:val="000000"/>
          <w:sz w:val="28"/>
          <w:szCs w:val="28"/>
          <w:lang w:val="nl-NL"/>
        </w:rPr>
        <w:fldChar w:fldCharType="begin"/>
      </w:r>
      <w:r w:rsidRPr="001425EA">
        <w:rPr>
          <w:color w:val="000000"/>
          <w:sz w:val="28"/>
          <w:szCs w:val="28"/>
          <w:lang w:val="nl-NL"/>
        </w:rPr>
        <w:instrText xml:space="preserve"> MERGEFIELD c140 </w:instrText>
      </w:r>
      <w:r w:rsidR="009C2085" w:rsidRPr="001425EA">
        <w:rPr>
          <w:color w:val="000000"/>
          <w:sz w:val="28"/>
          <w:szCs w:val="28"/>
          <w:lang w:val="nl-NL"/>
        </w:rPr>
        <w:fldChar w:fldCharType="separate"/>
      </w:r>
      <w:r w:rsidR="00EE037C">
        <w:rPr>
          <w:b/>
          <w:noProof/>
          <w:color w:val="000000"/>
          <w:sz w:val="28"/>
          <w:szCs w:val="28"/>
          <w:lang w:val="nl-NL"/>
        </w:rPr>
        <w:t>53.779</w:t>
      </w:r>
      <w:r w:rsidRPr="001425EA">
        <w:rPr>
          <w:noProof/>
          <w:color w:val="000000"/>
          <w:sz w:val="28"/>
          <w:szCs w:val="28"/>
          <w:lang w:val="nl-NL"/>
        </w:rPr>
        <w:t xml:space="preserve"> tỷ đồng</w:t>
      </w:r>
      <w:r w:rsidR="009C2085" w:rsidRPr="001425EA">
        <w:rPr>
          <w:color w:val="000000"/>
          <w:sz w:val="28"/>
          <w:szCs w:val="28"/>
          <w:lang w:val="nl-NL"/>
        </w:rPr>
        <w:fldChar w:fldCharType="end"/>
      </w:r>
      <w:r w:rsidR="00DB1094">
        <w:rPr>
          <w:color w:val="000000"/>
          <w:sz w:val="28"/>
          <w:szCs w:val="28"/>
          <w:lang w:val="nl-NL"/>
        </w:rPr>
        <w:t>, đạt tỷ</w:t>
      </w:r>
      <w:r w:rsidRPr="001425EA">
        <w:rPr>
          <w:color w:val="000000"/>
          <w:sz w:val="28"/>
          <w:szCs w:val="28"/>
          <w:lang w:val="nl-NL"/>
        </w:rPr>
        <w:t xml:space="preserve"> lệ </w:t>
      </w:r>
      <w:r w:rsidR="009C2085" w:rsidRPr="001425EA">
        <w:rPr>
          <w:b/>
          <w:color w:val="000000"/>
          <w:sz w:val="28"/>
          <w:szCs w:val="28"/>
          <w:lang w:val="nl-NL"/>
        </w:rPr>
        <w:fldChar w:fldCharType="begin"/>
      </w:r>
      <w:r w:rsidRPr="001425EA">
        <w:rPr>
          <w:b/>
          <w:color w:val="000000"/>
          <w:sz w:val="28"/>
          <w:szCs w:val="28"/>
          <w:lang w:val="nl-NL"/>
        </w:rPr>
        <w:instrText xml:space="preserve"> MERGEFIELD c124 </w:instrText>
      </w:r>
      <w:r w:rsidR="009C2085" w:rsidRPr="001425EA">
        <w:rPr>
          <w:b/>
          <w:color w:val="000000"/>
          <w:sz w:val="28"/>
          <w:szCs w:val="28"/>
          <w:lang w:val="nl-NL"/>
        </w:rPr>
        <w:fldChar w:fldCharType="separate"/>
      </w:r>
      <w:r w:rsidR="00EE037C">
        <w:rPr>
          <w:b/>
          <w:noProof/>
          <w:color w:val="000000"/>
          <w:sz w:val="28"/>
          <w:szCs w:val="28"/>
          <w:lang w:val="nl-NL"/>
        </w:rPr>
        <w:t>40,10</w:t>
      </w:r>
      <w:r w:rsidRPr="001425EA">
        <w:rPr>
          <w:b/>
          <w:noProof/>
          <w:color w:val="000000"/>
          <w:sz w:val="28"/>
          <w:szCs w:val="28"/>
          <w:lang w:val="nl-NL"/>
        </w:rPr>
        <w:t>%</w:t>
      </w:r>
      <w:r w:rsidR="009C2085" w:rsidRPr="001425EA">
        <w:rPr>
          <w:b/>
          <w:color w:val="000000"/>
          <w:sz w:val="28"/>
          <w:szCs w:val="28"/>
          <w:lang w:val="nl-NL"/>
        </w:rPr>
        <w:fldChar w:fldCharType="end"/>
      </w:r>
      <w:r w:rsidRPr="001425EA">
        <w:rPr>
          <w:color w:val="000000"/>
          <w:sz w:val="28"/>
          <w:szCs w:val="28"/>
          <w:lang w:val="nl-NL"/>
        </w:rPr>
        <w:t>.</w:t>
      </w:r>
    </w:p>
    <w:p w:rsidR="00B81E81" w:rsidRPr="001425EA" w:rsidRDefault="00B81E81" w:rsidP="008B12C0">
      <w:pPr>
        <w:spacing w:before="120" w:after="120" w:line="360" w:lineRule="atLeast"/>
        <w:ind w:firstLine="720"/>
        <w:jc w:val="both"/>
        <w:rPr>
          <w:noProof/>
          <w:sz w:val="28"/>
          <w:szCs w:val="28"/>
          <w:lang w:val="nl-NL"/>
        </w:rPr>
      </w:pPr>
      <w:r w:rsidRPr="001425EA">
        <w:rPr>
          <w:sz w:val="28"/>
          <w:szCs w:val="28"/>
          <w:lang w:val="nb-NO"/>
        </w:rPr>
        <w:t xml:space="preserve">- Số chuyển kỳ sau </w:t>
      </w:r>
      <w:r w:rsidR="00280E05" w:rsidRPr="00280E05">
        <w:rPr>
          <w:b/>
          <w:color w:val="000000"/>
          <w:sz w:val="28"/>
          <w:szCs w:val="28"/>
          <w:lang w:val="nl-NL"/>
        </w:rPr>
        <w:t>309.24</w:t>
      </w:r>
      <w:r w:rsidR="00EE037C">
        <w:rPr>
          <w:b/>
          <w:color w:val="000000"/>
          <w:sz w:val="28"/>
          <w:szCs w:val="28"/>
          <w:lang w:val="nl-NL"/>
        </w:rPr>
        <w:t>7</w:t>
      </w:r>
      <w:r w:rsidRPr="001425EA">
        <w:rPr>
          <w:sz w:val="28"/>
          <w:szCs w:val="28"/>
          <w:lang w:val="nl-NL"/>
        </w:rPr>
        <w:t xml:space="preserve">việc, tương ứng với </w:t>
      </w:r>
      <w:r w:rsidR="00EE037C">
        <w:rPr>
          <w:sz w:val="28"/>
          <w:szCs w:val="28"/>
          <w:lang w:val="nl-NL"/>
        </w:rPr>
        <w:t>trên</w:t>
      </w:r>
      <w:r w:rsidR="00280E05" w:rsidRPr="00280E05">
        <w:rPr>
          <w:b/>
          <w:noProof/>
          <w:color w:val="000000"/>
          <w:sz w:val="28"/>
          <w:szCs w:val="28"/>
          <w:lang w:val="nl-NL"/>
        </w:rPr>
        <w:t>211.1</w:t>
      </w:r>
      <w:r w:rsidR="00EE037C">
        <w:rPr>
          <w:b/>
          <w:noProof/>
          <w:color w:val="000000"/>
          <w:sz w:val="28"/>
          <w:szCs w:val="28"/>
          <w:lang w:val="nl-NL"/>
        </w:rPr>
        <w:t>3</w:t>
      </w:r>
      <w:r w:rsidR="00280E05" w:rsidRPr="00280E05">
        <w:rPr>
          <w:b/>
          <w:noProof/>
          <w:color w:val="000000"/>
          <w:sz w:val="28"/>
          <w:szCs w:val="28"/>
          <w:lang w:val="nl-NL"/>
        </w:rPr>
        <w:t>1</w:t>
      </w:r>
      <w:r w:rsidRPr="001425EA">
        <w:rPr>
          <w:noProof/>
          <w:sz w:val="28"/>
          <w:szCs w:val="28"/>
          <w:lang w:val="nl-NL"/>
        </w:rPr>
        <w:t>tỷ đồng</w:t>
      </w:r>
      <w:r w:rsidRPr="001425EA">
        <w:rPr>
          <w:sz w:val="28"/>
          <w:szCs w:val="28"/>
          <w:lang w:val="nl-NL"/>
        </w:rPr>
        <w:t>.</w:t>
      </w:r>
    </w:p>
    <w:p w:rsidR="00BB683D" w:rsidRPr="001425EA" w:rsidRDefault="00BB683D" w:rsidP="008B12C0">
      <w:pPr>
        <w:spacing w:before="120" w:after="120" w:line="360" w:lineRule="atLeast"/>
        <w:ind w:firstLine="720"/>
        <w:jc w:val="both"/>
        <w:rPr>
          <w:color w:val="000000" w:themeColor="text1"/>
          <w:sz w:val="28"/>
          <w:szCs w:val="28"/>
          <w:lang w:val="nl-NL"/>
        </w:rPr>
      </w:pPr>
      <w:r w:rsidRPr="001425EA">
        <w:rPr>
          <w:color w:val="000000" w:themeColor="text1"/>
          <w:sz w:val="28"/>
          <w:szCs w:val="28"/>
          <w:lang w:val="nb-NO"/>
        </w:rPr>
        <w:t>-</w:t>
      </w:r>
      <w:r w:rsidR="00B81E81" w:rsidRPr="001425EA">
        <w:rPr>
          <w:color w:val="000000" w:themeColor="text1"/>
          <w:sz w:val="28"/>
          <w:szCs w:val="28"/>
          <w:lang w:val="nb-NO"/>
        </w:rPr>
        <w:t>Đã</w:t>
      </w:r>
      <w:r w:rsidRPr="001425EA">
        <w:rPr>
          <w:color w:val="000000" w:themeColor="text1"/>
          <w:sz w:val="28"/>
          <w:szCs w:val="28"/>
          <w:lang w:val="nl-NL"/>
        </w:rPr>
        <w:t xml:space="preserve"> đề nghị xét miễn, giảm </w:t>
      </w:r>
      <w:r w:rsidR="00280E05" w:rsidRPr="00280E05">
        <w:rPr>
          <w:b/>
          <w:color w:val="000000" w:themeColor="text1"/>
          <w:sz w:val="28"/>
          <w:szCs w:val="28"/>
          <w:lang w:val="nl-NL"/>
        </w:rPr>
        <w:t>5.893</w:t>
      </w:r>
      <w:r w:rsidRPr="001425EA">
        <w:rPr>
          <w:color w:val="000000" w:themeColor="text1"/>
          <w:sz w:val="28"/>
          <w:szCs w:val="28"/>
          <w:lang w:val="nl-NL"/>
        </w:rPr>
        <w:t xml:space="preserve"> việc, với số tiền </w:t>
      </w:r>
      <w:r w:rsidR="00B81E81" w:rsidRPr="001425EA">
        <w:rPr>
          <w:color w:val="000000" w:themeColor="text1"/>
          <w:sz w:val="28"/>
          <w:szCs w:val="28"/>
          <w:lang w:val="nl-NL"/>
        </w:rPr>
        <w:t>trên</w:t>
      </w:r>
      <w:r w:rsidR="00280E05" w:rsidRPr="00280E05">
        <w:rPr>
          <w:b/>
          <w:color w:val="000000" w:themeColor="text1"/>
          <w:sz w:val="28"/>
          <w:szCs w:val="28"/>
          <w:lang w:val="nl-NL"/>
        </w:rPr>
        <w:t>25</w:t>
      </w:r>
      <w:r w:rsidRPr="001425EA">
        <w:rPr>
          <w:color w:val="000000" w:themeColor="text1"/>
          <w:sz w:val="28"/>
          <w:szCs w:val="28"/>
          <w:lang w:val="nl-NL"/>
        </w:rPr>
        <w:t xml:space="preserve"> tỷ đồng; được xét miễn, giảm </w:t>
      </w:r>
      <w:r w:rsidR="00280E05" w:rsidRPr="00280E05">
        <w:rPr>
          <w:b/>
          <w:color w:val="000000" w:themeColor="text1"/>
          <w:sz w:val="28"/>
          <w:szCs w:val="28"/>
          <w:lang w:val="nl-NL"/>
        </w:rPr>
        <w:t>5.450</w:t>
      </w:r>
      <w:r w:rsidRPr="001425EA">
        <w:rPr>
          <w:color w:val="000000" w:themeColor="text1"/>
          <w:sz w:val="28"/>
          <w:szCs w:val="28"/>
          <w:lang w:val="nl-NL"/>
        </w:rPr>
        <w:t xml:space="preserve"> việc, tương ứng với số tiền </w:t>
      </w:r>
      <w:r w:rsidR="00B81E81" w:rsidRPr="001425EA">
        <w:rPr>
          <w:color w:val="000000" w:themeColor="text1"/>
          <w:sz w:val="28"/>
          <w:szCs w:val="28"/>
          <w:lang w:val="nl-NL"/>
        </w:rPr>
        <w:t xml:space="preserve">trên </w:t>
      </w:r>
      <w:r w:rsidRPr="00280E05">
        <w:rPr>
          <w:b/>
          <w:color w:val="000000" w:themeColor="text1"/>
          <w:sz w:val="28"/>
          <w:szCs w:val="28"/>
          <w:lang w:val="nl-NL"/>
        </w:rPr>
        <w:t>2</w:t>
      </w:r>
      <w:r w:rsidR="00280E05" w:rsidRPr="00280E05">
        <w:rPr>
          <w:b/>
          <w:color w:val="000000" w:themeColor="text1"/>
          <w:sz w:val="28"/>
          <w:szCs w:val="28"/>
          <w:lang w:val="nl-NL"/>
        </w:rPr>
        <w:t>3</w:t>
      </w:r>
      <w:r w:rsidRPr="001425EA">
        <w:rPr>
          <w:color w:val="000000" w:themeColor="text1"/>
          <w:sz w:val="28"/>
          <w:szCs w:val="28"/>
          <w:lang w:val="nl-NL"/>
        </w:rPr>
        <w:t xml:space="preserve"> tỷ đồng</w:t>
      </w:r>
      <w:r w:rsidR="00B81E81" w:rsidRPr="001425EA">
        <w:rPr>
          <w:color w:val="000000" w:themeColor="text1"/>
          <w:sz w:val="28"/>
          <w:szCs w:val="28"/>
          <w:lang w:val="nl-NL"/>
        </w:rPr>
        <w:t>.</w:t>
      </w:r>
    </w:p>
    <w:p w:rsidR="006D3A6B" w:rsidRDefault="006242F6" w:rsidP="008B12C0">
      <w:pPr>
        <w:tabs>
          <w:tab w:val="left" w:pos="720"/>
          <w:tab w:val="num" w:pos="1080"/>
        </w:tabs>
        <w:spacing w:before="80" w:after="80" w:line="350" w:lineRule="atLeast"/>
        <w:ind w:firstLine="720"/>
        <w:jc w:val="both"/>
        <w:rPr>
          <w:color w:val="000000" w:themeColor="text1"/>
          <w:sz w:val="28"/>
          <w:szCs w:val="28"/>
          <w:lang w:val="nl-NL"/>
        </w:rPr>
      </w:pPr>
      <w:r w:rsidRPr="001425EA">
        <w:rPr>
          <w:color w:val="000000" w:themeColor="text1"/>
          <w:sz w:val="28"/>
          <w:szCs w:val="28"/>
        </w:rPr>
        <w:lastRenderedPageBreak/>
        <w:t>- Về c</w:t>
      </w:r>
      <w:r w:rsidRPr="001425EA">
        <w:rPr>
          <w:color w:val="000000" w:themeColor="text1"/>
          <w:sz w:val="28"/>
          <w:szCs w:val="28"/>
          <w:shd w:val="clear" w:color="auto" w:fill="FFFFFF"/>
        </w:rPr>
        <w:t xml:space="preserve">ác vụ việc liên quan đến thu hồi nợ của các tổ chức tín dụng: </w:t>
      </w:r>
      <w:r w:rsidRPr="001425EA">
        <w:rPr>
          <w:color w:val="000000" w:themeColor="text1"/>
          <w:sz w:val="28"/>
          <w:szCs w:val="28"/>
          <w:lang w:val="nl-NL"/>
        </w:rPr>
        <w:t xml:space="preserve">Đã thi hành xong là </w:t>
      </w:r>
      <w:r w:rsidR="00280E05" w:rsidRPr="00280E05">
        <w:rPr>
          <w:b/>
          <w:color w:val="000000" w:themeColor="text1"/>
          <w:sz w:val="28"/>
          <w:szCs w:val="28"/>
          <w:lang w:val="nl-NL"/>
        </w:rPr>
        <w:t>4.760</w:t>
      </w:r>
      <w:r w:rsidRPr="001425EA">
        <w:rPr>
          <w:color w:val="000000" w:themeColor="text1"/>
          <w:sz w:val="28"/>
          <w:szCs w:val="28"/>
          <w:lang w:val="nl-NL"/>
        </w:rPr>
        <w:t xml:space="preserve"> việc, thu được số tiền trên </w:t>
      </w:r>
      <w:r w:rsidR="00280E05" w:rsidRPr="00280E05">
        <w:rPr>
          <w:b/>
          <w:color w:val="000000" w:themeColor="text1"/>
          <w:sz w:val="28"/>
          <w:szCs w:val="28"/>
          <w:lang w:val="nl-NL"/>
        </w:rPr>
        <w:t>32.669</w:t>
      </w:r>
      <w:r w:rsidRPr="001425EA">
        <w:rPr>
          <w:color w:val="000000" w:themeColor="text1"/>
          <w:sz w:val="28"/>
          <w:szCs w:val="28"/>
          <w:lang w:val="nl-NL"/>
        </w:rPr>
        <w:t xml:space="preserve"> tỷ đồng</w:t>
      </w:r>
      <w:r w:rsidR="006D3A6B">
        <w:rPr>
          <w:color w:val="000000" w:themeColor="text1"/>
          <w:sz w:val="28"/>
          <w:szCs w:val="28"/>
          <w:lang w:val="nl-NL"/>
        </w:rPr>
        <w:t>.</w:t>
      </w:r>
    </w:p>
    <w:p w:rsidR="006242F6" w:rsidRPr="001425EA" w:rsidRDefault="006242F6" w:rsidP="008B12C0">
      <w:pPr>
        <w:spacing w:before="80" w:after="80" w:line="350" w:lineRule="atLeast"/>
        <w:ind w:firstLine="720"/>
        <w:jc w:val="both"/>
        <w:rPr>
          <w:color w:val="000000" w:themeColor="text1"/>
          <w:sz w:val="28"/>
          <w:szCs w:val="28"/>
        </w:rPr>
      </w:pPr>
      <w:r w:rsidRPr="001425EA">
        <w:rPr>
          <w:color w:val="000000" w:themeColor="text1"/>
          <w:sz w:val="28"/>
          <w:szCs w:val="28"/>
          <w:lang w:val="nl-NL"/>
        </w:rPr>
        <w:t xml:space="preserve">- </w:t>
      </w:r>
      <w:r w:rsidRPr="001425EA">
        <w:rPr>
          <w:color w:val="000000" w:themeColor="text1"/>
          <w:sz w:val="28"/>
          <w:szCs w:val="28"/>
          <w:lang w:val="nb-NO"/>
        </w:rPr>
        <w:t xml:space="preserve">Kết quả thi hành đối với các khoản bị chiếm đoạt trong vụ án hình sự về tham nhũng, kinh tế: </w:t>
      </w:r>
      <w:r w:rsidRPr="001425EA">
        <w:rPr>
          <w:sz w:val="28"/>
          <w:szCs w:val="28"/>
          <w:lang w:val="nl-NL"/>
        </w:rPr>
        <w:t xml:space="preserve">Đã thi hành xong </w:t>
      </w:r>
      <w:r w:rsidR="00280E05" w:rsidRPr="00280E05">
        <w:rPr>
          <w:b/>
          <w:sz w:val="28"/>
          <w:szCs w:val="28"/>
          <w:lang w:val="nl-NL"/>
        </w:rPr>
        <w:t>3.605</w:t>
      </w:r>
      <w:r w:rsidRPr="001425EA">
        <w:rPr>
          <w:sz w:val="28"/>
          <w:szCs w:val="28"/>
          <w:lang w:val="nl-NL"/>
        </w:rPr>
        <w:t xml:space="preserve"> việc có điều kiện thi hành, đạt t</w:t>
      </w:r>
      <w:r w:rsidR="00DB1094">
        <w:rPr>
          <w:sz w:val="28"/>
          <w:szCs w:val="28"/>
          <w:lang w:val="nl-NL"/>
        </w:rPr>
        <w:t>ỷ</w:t>
      </w:r>
      <w:r w:rsidRPr="001425EA">
        <w:rPr>
          <w:sz w:val="28"/>
          <w:szCs w:val="28"/>
          <w:lang w:val="nl-NL"/>
        </w:rPr>
        <w:t xml:space="preserve"> lệ </w:t>
      </w:r>
      <w:r w:rsidR="009C2085" w:rsidRPr="001425EA">
        <w:rPr>
          <w:b/>
          <w:sz w:val="28"/>
          <w:szCs w:val="28"/>
          <w:lang w:val="nl-NL"/>
        </w:rPr>
        <w:fldChar w:fldCharType="begin"/>
      </w:r>
      <w:r w:rsidRPr="001425EA">
        <w:rPr>
          <w:b/>
          <w:sz w:val="28"/>
          <w:szCs w:val="28"/>
          <w:lang w:val="nl-NL"/>
        </w:rPr>
        <w:instrText xml:space="preserve"> MERGEFIELD c21 </w:instrText>
      </w:r>
      <w:r w:rsidR="009C2085" w:rsidRPr="001425EA">
        <w:rPr>
          <w:b/>
          <w:sz w:val="28"/>
          <w:szCs w:val="28"/>
          <w:lang w:val="nl-NL"/>
        </w:rPr>
        <w:fldChar w:fldCharType="separate"/>
      </w:r>
      <w:r w:rsidR="00280E05">
        <w:rPr>
          <w:b/>
          <w:noProof/>
          <w:sz w:val="28"/>
          <w:szCs w:val="28"/>
          <w:lang w:val="nl-NL"/>
        </w:rPr>
        <w:t>8</w:t>
      </w:r>
      <w:r w:rsidR="00EE037C">
        <w:rPr>
          <w:b/>
          <w:noProof/>
          <w:sz w:val="28"/>
          <w:szCs w:val="28"/>
          <w:lang w:val="nl-NL"/>
        </w:rPr>
        <w:t>0,3</w:t>
      </w:r>
      <w:r w:rsidR="00280E05">
        <w:rPr>
          <w:b/>
          <w:noProof/>
          <w:sz w:val="28"/>
          <w:szCs w:val="28"/>
          <w:lang w:val="nl-NL"/>
        </w:rPr>
        <w:t>3</w:t>
      </w:r>
      <w:r w:rsidRPr="001425EA">
        <w:rPr>
          <w:b/>
          <w:noProof/>
          <w:sz w:val="28"/>
          <w:szCs w:val="28"/>
          <w:lang w:val="nl-NL"/>
        </w:rPr>
        <w:t>%</w:t>
      </w:r>
      <w:r w:rsidR="009C2085" w:rsidRPr="001425EA">
        <w:rPr>
          <w:b/>
          <w:sz w:val="28"/>
          <w:szCs w:val="28"/>
          <w:lang w:val="nl-NL"/>
        </w:rPr>
        <w:fldChar w:fldCharType="end"/>
      </w:r>
      <w:r w:rsidRPr="001425EA">
        <w:rPr>
          <w:sz w:val="28"/>
          <w:szCs w:val="28"/>
          <w:lang w:val="nl-NL"/>
        </w:rPr>
        <w:t xml:space="preserve">, thu được số tiền là trên </w:t>
      </w:r>
      <w:r w:rsidR="00280E05" w:rsidRPr="00280E05">
        <w:rPr>
          <w:b/>
          <w:sz w:val="28"/>
          <w:szCs w:val="28"/>
          <w:lang w:val="nl-NL"/>
        </w:rPr>
        <w:t>15.</w:t>
      </w:r>
      <w:r w:rsidR="00EE037C">
        <w:rPr>
          <w:b/>
          <w:sz w:val="28"/>
          <w:szCs w:val="28"/>
          <w:lang w:val="nl-NL"/>
        </w:rPr>
        <w:t>4</w:t>
      </w:r>
      <w:r w:rsidR="00280E05" w:rsidRPr="00280E05">
        <w:rPr>
          <w:b/>
          <w:sz w:val="28"/>
          <w:szCs w:val="28"/>
          <w:lang w:val="nl-NL"/>
        </w:rPr>
        <w:t>17</w:t>
      </w:r>
      <w:r w:rsidR="00DB1094">
        <w:rPr>
          <w:sz w:val="28"/>
          <w:szCs w:val="28"/>
          <w:lang w:val="nl-NL"/>
        </w:rPr>
        <w:t xml:space="preserve"> tỷ đồng, đạt tỷ</w:t>
      </w:r>
      <w:r w:rsidRPr="001425EA">
        <w:rPr>
          <w:sz w:val="28"/>
          <w:szCs w:val="28"/>
          <w:lang w:val="nl-NL"/>
        </w:rPr>
        <w:t xml:space="preserve"> lệ </w:t>
      </w:r>
      <w:r w:rsidR="00EE037C">
        <w:rPr>
          <w:b/>
          <w:sz w:val="28"/>
          <w:szCs w:val="28"/>
          <w:lang w:val="nl-NL"/>
        </w:rPr>
        <w:t>38</w:t>
      </w:r>
      <w:r w:rsidR="00280E05">
        <w:rPr>
          <w:b/>
          <w:sz w:val="28"/>
          <w:szCs w:val="28"/>
          <w:lang w:val="nl-NL"/>
        </w:rPr>
        <w:t>,4</w:t>
      </w:r>
      <w:r w:rsidR="00EE037C">
        <w:rPr>
          <w:b/>
          <w:sz w:val="28"/>
          <w:szCs w:val="28"/>
          <w:lang w:val="nl-NL"/>
        </w:rPr>
        <w:t>3</w:t>
      </w:r>
      <w:r w:rsidRPr="001425EA">
        <w:rPr>
          <w:b/>
          <w:sz w:val="28"/>
          <w:szCs w:val="28"/>
          <w:lang w:val="nl-NL"/>
        </w:rPr>
        <w:t>%</w:t>
      </w:r>
      <w:r w:rsidRPr="001425EA">
        <w:rPr>
          <w:sz w:val="28"/>
          <w:szCs w:val="28"/>
          <w:lang w:val="nl-NL"/>
        </w:rPr>
        <w:t>.</w:t>
      </w:r>
    </w:p>
    <w:p w:rsidR="00266045" w:rsidRPr="001425EA" w:rsidRDefault="001014A4" w:rsidP="008B12C0">
      <w:pPr>
        <w:spacing w:before="80" w:after="80" w:line="350" w:lineRule="atLeast"/>
        <w:ind w:firstLine="720"/>
        <w:jc w:val="both"/>
        <w:rPr>
          <w:sz w:val="28"/>
          <w:szCs w:val="28"/>
          <w:lang w:val="nl-NL"/>
        </w:rPr>
      </w:pPr>
      <w:r w:rsidRPr="001425EA">
        <w:rPr>
          <w:sz w:val="28"/>
          <w:szCs w:val="28"/>
          <w:lang w:val="nb-NO"/>
        </w:rPr>
        <w:t xml:space="preserve">- </w:t>
      </w:r>
      <w:r w:rsidR="00683B9E" w:rsidRPr="001425EA">
        <w:rPr>
          <w:sz w:val="28"/>
          <w:szCs w:val="28"/>
          <w:lang w:val="nb-NO"/>
        </w:rPr>
        <w:t xml:space="preserve">Về áp </w:t>
      </w:r>
      <w:r w:rsidR="00683B9E" w:rsidRPr="001425EA">
        <w:rPr>
          <w:color w:val="000000" w:themeColor="text1"/>
          <w:sz w:val="28"/>
          <w:szCs w:val="28"/>
        </w:rPr>
        <w:t>dụng các biện pháp bảo đảm, biện pháp cưỡng chế trong THADS</w:t>
      </w:r>
      <w:r w:rsidR="00683B9E" w:rsidRPr="001425EA">
        <w:rPr>
          <w:color w:val="000000" w:themeColor="text1"/>
          <w:sz w:val="28"/>
          <w:szCs w:val="28"/>
          <w:lang w:val="nl-NL"/>
        </w:rPr>
        <w:t xml:space="preserve">: </w:t>
      </w:r>
      <w:r w:rsidRPr="001425EA">
        <w:rPr>
          <w:color w:val="000000" w:themeColor="text1"/>
          <w:sz w:val="28"/>
          <w:szCs w:val="28"/>
          <w:lang w:val="nl-NL"/>
        </w:rPr>
        <w:t>Các cơ quan THADS đã ra</w:t>
      </w:r>
      <w:r w:rsidR="00280E05" w:rsidRPr="00280E05">
        <w:rPr>
          <w:b/>
          <w:bCs/>
          <w:color w:val="000000" w:themeColor="text1"/>
          <w:sz w:val="28"/>
          <w:szCs w:val="28"/>
        </w:rPr>
        <w:t>9.168</w:t>
      </w:r>
      <w:r w:rsidRPr="001425EA">
        <w:rPr>
          <w:bCs/>
          <w:iCs/>
          <w:color w:val="000000" w:themeColor="text1"/>
          <w:sz w:val="28"/>
          <w:szCs w:val="28"/>
          <w:lang w:val="pt-BR"/>
        </w:rPr>
        <w:t xml:space="preserve">quyết định áp dụng biện pháp bảo đảm thi hành án, tương ứng số tiền hơn </w:t>
      </w:r>
      <w:r w:rsidR="00280E05" w:rsidRPr="00280E05">
        <w:rPr>
          <w:b/>
          <w:bCs/>
          <w:color w:val="000000" w:themeColor="text1"/>
          <w:sz w:val="28"/>
          <w:szCs w:val="28"/>
          <w:lang w:val="pt-BR"/>
        </w:rPr>
        <w:t>4.233</w:t>
      </w:r>
      <w:r w:rsidRPr="001425EA">
        <w:rPr>
          <w:bCs/>
          <w:color w:val="000000" w:themeColor="text1"/>
          <w:sz w:val="28"/>
          <w:szCs w:val="28"/>
          <w:lang w:val="pt-BR"/>
        </w:rPr>
        <w:t xml:space="preserve"> tỷ đồng</w:t>
      </w:r>
      <w:r w:rsidR="00266045" w:rsidRPr="001425EA">
        <w:rPr>
          <w:bCs/>
          <w:color w:val="000000" w:themeColor="text1"/>
          <w:sz w:val="28"/>
          <w:szCs w:val="28"/>
          <w:lang w:val="pt-BR"/>
        </w:rPr>
        <w:t xml:space="preserve">. </w:t>
      </w:r>
      <w:r w:rsidR="00280E05">
        <w:rPr>
          <w:bCs/>
          <w:color w:val="000000" w:themeColor="text1"/>
          <w:sz w:val="28"/>
          <w:szCs w:val="28"/>
          <w:lang w:val="pt-BR"/>
        </w:rPr>
        <w:t xml:space="preserve">Đã ra </w:t>
      </w:r>
      <w:r w:rsidR="00280E05" w:rsidRPr="00280E05">
        <w:rPr>
          <w:b/>
          <w:bCs/>
          <w:color w:val="000000" w:themeColor="text1"/>
          <w:sz w:val="28"/>
          <w:szCs w:val="28"/>
          <w:lang w:val="pt-BR"/>
        </w:rPr>
        <w:t>11.369</w:t>
      </w:r>
      <w:r w:rsidR="00280E05">
        <w:rPr>
          <w:bCs/>
          <w:color w:val="000000" w:themeColor="text1"/>
          <w:sz w:val="28"/>
          <w:szCs w:val="28"/>
          <w:lang w:val="pt-BR"/>
        </w:rPr>
        <w:t xml:space="preserve"> quyết định áp dụng biện pháp cưỡng chế. </w:t>
      </w:r>
      <w:r w:rsidR="00266045" w:rsidRPr="001425EA">
        <w:rPr>
          <w:sz w:val="28"/>
          <w:szCs w:val="28"/>
          <w:lang w:val="nl-NL"/>
        </w:rPr>
        <w:t xml:space="preserve">Đã </w:t>
      </w:r>
      <w:r w:rsidR="00266045" w:rsidRPr="001425EA">
        <w:rPr>
          <w:sz w:val="28"/>
          <w:szCs w:val="28"/>
          <w:lang w:val="nb-NO"/>
        </w:rPr>
        <w:t>thực hiện cưỡng chế có huy động lực lượng</w:t>
      </w:r>
      <w:r w:rsidR="00266045" w:rsidRPr="001425EA">
        <w:rPr>
          <w:sz w:val="28"/>
          <w:szCs w:val="28"/>
          <w:lang w:val="nl-NL"/>
        </w:rPr>
        <w:t xml:space="preserve"> đối với </w:t>
      </w:r>
      <w:r w:rsidR="00280E05" w:rsidRPr="00280E05">
        <w:rPr>
          <w:b/>
          <w:sz w:val="28"/>
          <w:szCs w:val="28"/>
          <w:lang w:val="nl-NL"/>
        </w:rPr>
        <w:t>3.882</w:t>
      </w:r>
      <w:r w:rsidR="00280E05">
        <w:rPr>
          <w:sz w:val="28"/>
          <w:szCs w:val="28"/>
          <w:lang w:val="nl-NL"/>
        </w:rPr>
        <w:t xml:space="preserve"> trường hợp</w:t>
      </w:r>
      <w:r w:rsidR="00266045" w:rsidRPr="001425EA">
        <w:rPr>
          <w:sz w:val="28"/>
          <w:szCs w:val="28"/>
          <w:lang w:val="nl-NL"/>
        </w:rPr>
        <w:t xml:space="preserve">. </w:t>
      </w:r>
    </w:p>
    <w:p w:rsidR="001014A4" w:rsidRPr="001425EA" w:rsidRDefault="00266045" w:rsidP="008B12C0">
      <w:pPr>
        <w:spacing w:before="80" w:after="80" w:line="350" w:lineRule="atLeast"/>
        <w:ind w:firstLine="720"/>
        <w:jc w:val="both"/>
        <w:rPr>
          <w:sz w:val="28"/>
          <w:szCs w:val="28"/>
          <w:lang w:val="nl-NL"/>
        </w:rPr>
      </w:pPr>
      <w:r w:rsidRPr="001425EA">
        <w:rPr>
          <w:sz w:val="28"/>
          <w:szCs w:val="28"/>
          <w:lang w:val="nl-NL"/>
        </w:rPr>
        <w:t xml:space="preserve">- Công tác phối hợp thi hành phần dân sự trong các bản án hình sự tại trại giam, trại tạm giam: </w:t>
      </w:r>
      <w:r w:rsidR="006D3A6B">
        <w:rPr>
          <w:sz w:val="28"/>
          <w:szCs w:val="28"/>
          <w:lang w:val="nl-NL"/>
        </w:rPr>
        <w:t>Đ</w:t>
      </w:r>
      <w:r w:rsidRPr="001425EA">
        <w:rPr>
          <w:sz w:val="28"/>
          <w:szCs w:val="28"/>
          <w:lang w:val="nl-NL"/>
        </w:rPr>
        <w:t xml:space="preserve">ã thi hành xong </w:t>
      </w:r>
      <w:r w:rsidR="00280E05" w:rsidRPr="00280E05">
        <w:rPr>
          <w:b/>
          <w:color w:val="000000" w:themeColor="text1"/>
          <w:sz w:val="28"/>
          <w:szCs w:val="28"/>
          <w:lang w:val="nl-NL"/>
        </w:rPr>
        <w:t>51.313</w:t>
      </w:r>
      <w:r w:rsidRPr="001425EA">
        <w:rPr>
          <w:sz w:val="28"/>
          <w:szCs w:val="28"/>
          <w:lang w:val="nl-NL"/>
        </w:rPr>
        <w:t>việc, thu được</w:t>
      </w:r>
      <w:r w:rsidR="00280E05">
        <w:rPr>
          <w:sz w:val="28"/>
          <w:szCs w:val="28"/>
          <w:lang w:val="nl-NL"/>
        </w:rPr>
        <w:t xml:space="preserve">trên </w:t>
      </w:r>
      <w:r w:rsidR="00280E05" w:rsidRPr="00280E05">
        <w:rPr>
          <w:b/>
          <w:sz w:val="28"/>
          <w:szCs w:val="28"/>
          <w:lang w:val="nl-NL"/>
        </w:rPr>
        <w:t>3.552</w:t>
      </w:r>
      <w:r w:rsidRPr="001425EA">
        <w:rPr>
          <w:sz w:val="28"/>
          <w:szCs w:val="28"/>
          <w:lang w:val="pt-BR"/>
        </w:rPr>
        <w:t xml:space="preserve"> tỷ </w:t>
      </w:r>
      <w:r w:rsidR="006D3A6B">
        <w:rPr>
          <w:sz w:val="28"/>
          <w:szCs w:val="28"/>
          <w:lang w:val="nl-NL"/>
        </w:rPr>
        <w:t>đồng</w:t>
      </w:r>
      <w:r w:rsidRPr="001425EA">
        <w:rPr>
          <w:sz w:val="28"/>
          <w:szCs w:val="28"/>
          <w:lang w:val="nl-NL"/>
        </w:rPr>
        <w:t>.</w:t>
      </w:r>
    </w:p>
    <w:p w:rsidR="0008508A" w:rsidRPr="00655544" w:rsidRDefault="0008508A" w:rsidP="008B12C0">
      <w:pPr>
        <w:spacing w:before="80" w:after="80" w:line="350" w:lineRule="atLeast"/>
        <w:ind w:firstLine="720"/>
        <w:jc w:val="both"/>
        <w:rPr>
          <w:color w:val="000000" w:themeColor="text1"/>
          <w:spacing w:val="-2"/>
          <w:sz w:val="28"/>
          <w:szCs w:val="28"/>
          <w:lang w:val="nl-NL"/>
        </w:rPr>
      </w:pPr>
      <w:r w:rsidRPr="00655544">
        <w:rPr>
          <w:color w:val="000000" w:themeColor="text1"/>
          <w:spacing w:val="-2"/>
          <w:sz w:val="28"/>
          <w:szCs w:val="28"/>
          <w:lang w:val="nl-NL"/>
        </w:rPr>
        <w:t xml:space="preserve">- </w:t>
      </w:r>
      <w:r w:rsidR="00280E05">
        <w:rPr>
          <w:color w:val="000000" w:themeColor="text1"/>
          <w:spacing w:val="-2"/>
          <w:sz w:val="28"/>
          <w:szCs w:val="28"/>
          <w:lang w:val="nl-NL"/>
        </w:rPr>
        <w:t>N</w:t>
      </w:r>
      <w:r w:rsidRPr="00655544">
        <w:rPr>
          <w:color w:val="000000" w:themeColor="text1"/>
          <w:spacing w:val="-2"/>
          <w:sz w:val="28"/>
          <w:szCs w:val="28"/>
          <w:lang w:val="nl-NL"/>
        </w:rPr>
        <w:t>ăm 2020, Bộ Tư pháp và các cơ quan THADS</w:t>
      </w:r>
      <w:r w:rsidR="00266045" w:rsidRPr="00655544">
        <w:rPr>
          <w:color w:val="000000" w:themeColor="text1"/>
          <w:spacing w:val="-2"/>
          <w:sz w:val="28"/>
          <w:szCs w:val="28"/>
          <w:lang w:val="nl-NL"/>
        </w:rPr>
        <w:t xml:space="preserve"> đã tiếp </w:t>
      </w:r>
      <w:r w:rsidR="00280E05" w:rsidRPr="00280E05">
        <w:rPr>
          <w:b/>
          <w:color w:val="000000" w:themeColor="text1"/>
          <w:spacing w:val="-2"/>
          <w:sz w:val="28"/>
          <w:szCs w:val="28"/>
          <w:lang w:val="nl-NL"/>
        </w:rPr>
        <w:t>9.545</w:t>
      </w:r>
      <w:r w:rsidR="00266045" w:rsidRPr="00655544">
        <w:rPr>
          <w:color w:val="000000" w:themeColor="text1"/>
          <w:spacing w:val="-2"/>
          <w:sz w:val="28"/>
          <w:szCs w:val="28"/>
          <w:lang w:val="nl-NL"/>
        </w:rPr>
        <w:t xml:space="preserve"> lượt công dân</w:t>
      </w:r>
      <w:r w:rsidRPr="00655544">
        <w:rPr>
          <w:color w:val="000000" w:themeColor="text1"/>
          <w:spacing w:val="-2"/>
          <w:sz w:val="28"/>
          <w:szCs w:val="28"/>
          <w:lang w:val="nl-NL"/>
        </w:rPr>
        <w:t xml:space="preserve">; tiếp nhận </w:t>
      </w:r>
      <w:r w:rsidR="00280E05" w:rsidRPr="00280E05">
        <w:rPr>
          <w:b/>
          <w:color w:val="000000" w:themeColor="text1"/>
          <w:spacing w:val="-2"/>
          <w:sz w:val="28"/>
          <w:szCs w:val="28"/>
          <w:lang w:val="nl-NL"/>
        </w:rPr>
        <w:t>8.580</w:t>
      </w:r>
      <w:r w:rsidRPr="00655544">
        <w:rPr>
          <w:color w:val="000000" w:themeColor="text1"/>
          <w:spacing w:val="-2"/>
          <w:sz w:val="28"/>
          <w:szCs w:val="28"/>
          <w:lang w:val="nl-NL"/>
        </w:rPr>
        <w:t xml:space="preserve"> đơn </w:t>
      </w:r>
      <w:r w:rsidR="00266045" w:rsidRPr="00655544">
        <w:rPr>
          <w:color w:val="000000" w:themeColor="text1"/>
          <w:spacing w:val="-2"/>
          <w:sz w:val="28"/>
          <w:szCs w:val="28"/>
          <w:lang w:val="nl-NL"/>
        </w:rPr>
        <w:t>khiếu nại, tố cáo</w:t>
      </w:r>
      <w:r w:rsidR="00144D9D">
        <w:rPr>
          <w:color w:val="000000" w:themeColor="text1"/>
          <w:spacing w:val="-2"/>
          <w:sz w:val="28"/>
          <w:szCs w:val="28"/>
          <w:lang w:val="nl-NL"/>
        </w:rPr>
        <w:t xml:space="preserve">, trong đó có </w:t>
      </w:r>
      <w:r w:rsidR="00144D9D" w:rsidRPr="00144D9D">
        <w:rPr>
          <w:b/>
          <w:color w:val="000000" w:themeColor="text1"/>
          <w:spacing w:val="-2"/>
          <w:sz w:val="28"/>
          <w:szCs w:val="28"/>
          <w:lang w:val="nl-NL"/>
        </w:rPr>
        <w:t>2.867</w:t>
      </w:r>
      <w:r w:rsidR="00144D9D">
        <w:rPr>
          <w:color w:val="000000" w:themeColor="text1"/>
          <w:spacing w:val="-2"/>
          <w:sz w:val="28"/>
          <w:szCs w:val="28"/>
          <w:lang w:val="nl-NL"/>
        </w:rPr>
        <w:t xml:space="preserve"> đơn thuộc thẩm quyền</w:t>
      </w:r>
      <w:r w:rsidR="00266045" w:rsidRPr="00655544">
        <w:rPr>
          <w:color w:val="000000" w:themeColor="text1"/>
          <w:spacing w:val="-2"/>
          <w:sz w:val="28"/>
          <w:szCs w:val="28"/>
          <w:lang w:val="nl-NL"/>
        </w:rPr>
        <w:t xml:space="preserve">. </w:t>
      </w:r>
      <w:r w:rsidRPr="00655544">
        <w:rPr>
          <w:color w:val="000000" w:themeColor="text1"/>
          <w:spacing w:val="-2"/>
          <w:sz w:val="28"/>
          <w:szCs w:val="28"/>
          <w:lang w:val="nl-NL"/>
        </w:rPr>
        <w:t xml:space="preserve">Đã giải quyết xong </w:t>
      </w:r>
      <w:r w:rsidRPr="00144D9D">
        <w:rPr>
          <w:b/>
          <w:color w:val="000000" w:themeColor="text1"/>
          <w:spacing w:val="-2"/>
          <w:sz w:val="28"/>
          <w:szCs w:val="28"/>
          <w:lang w:val="nl-NL"/>
        </w:rPr>
        <w:t>2.</w:t>
      </w:r>
      <w:r w:rsidR="00144D9D" w:rsidRPr="00144D9D">
        <w:rPr>
          <w:b/>
          <w:color w:val="000000" w:themeColor="text1"/>
          <w:spacing w:val="-2"/>
          <w:sz w:val="28"/>
          <w:szCs w:val="28"/>
          <w:lang w:val="nl-NL"/>
        </w:rPr>
        <w:t>792</w:t>
      </w:r>
      <w:r w:rsidRPr="00144D9D">
        <w:rPr>
          <w:b/>
          <w:color w:val="000000" w:themeColor="text1"/>
          <w:spacing w:val="-2"/>
          <w:sz w:val="28"/>
          <w:szCs w:val="28"/>
          <w:lang w:val="nl-NL"/>
        </w:rPr>
        <w:t>/2.</w:t>
      </w:r>
      <w:r w:rsidR="00144D9D" w:rsidRPr="00144D9D">
        <w:rPr>
          <w:b/>
          <w:color w:val="000000" w:themeColor="text1"/>
          <w:spacing w:val="-2"/>
          <w:sz w:val="28"/>
          <w:szCs w:val="28"/>
          <w:lang w:val="nl-NL"/>
        </w:rPr>
        <w:t>867</w:t>
      </w:r>
      <w:r w:rsidRPr="00655544">
        <w:rPr>
          <w:color w:val="000000" w:themeColor="text1"/>
          <w:spacing w:val="-2"/>
          <w:sz w:val="28"/>
          <w:szCs w:val="28"/>
          <w:lang w:val="nl-NL"/>
        </w:rPr>
        <w:t xml:space="preserve"> việc thuộc thẩm quyền, đạt tỷ lệ </w:t>
      </w:r>
      <w:r w:rsidR="00144D9D" w:rsidRPr="00144D9D">
        <w:rPr>
          <w:b/>
          <w:color w:val="000000" w:themeColor="text1"/>
          <w:spacing w:val="-2"/>
          <w:sz w:val="28"/>
          <w:szCs w:val="28"/>
          <w:lang w:val="nl-NL"/>
        </w:rPr>
        <w:t>97,38</w:t>
      </w:r>
      <w:r w:rsidRPr="00655544">
        <w:rPr>
          <w:color w:val="000000" w:themeColor="text1"/>
          <w:spacing w:val="-2"/>
          <w:sz w:val="28"/>
          <w:szCs w:val="28"/>
          <w:lang w:val="nl-NL"/>
        </w:rPr>
        <w:t>%.</w:t>
      </w:r>
    </w:p>
    <w:p w:rsidR="001014A4" w:rsidRDefault="001014A4" w:rsidP="008B12C0">
      <w:pPr>
        <w:tabs>
          <w:tab w:val="left" w:pos="720"/>
          <w:tab w:val="num" w:pos="1080"/>
        </w:tabs>
        <w:spacing w:before="80" w:after="80" w:line="350" w:lineRule="atLeast"/>
        <w:ind w:firstLine="720"/>
        <w:jc w:val="both"/>
        <w:rPr>
          <w:color w:val="000000" w:themeColor="text1"/>
          <w:sz w:val="28"/>
          <w:szCs w:val="28"/>
          <w:lang w:eastAsia="vi-VN"/>
        </w:rPr>
      </w:pPr>
      <w:r w:rsidRPr="001425EA">
        <w:rPr>
          <w:rFonts w:eastAsiaTheme="minorHAnsi"/>
          <w:color w:val="000000" w:themeColor="text1"/>
          <w:sz w:val="28"/>
          <w:szCs w:val="28"/>
        </w:rPr>
        <w:t xml:space="preserve">- Về công tác bồi thường nhà nước: </w:t>
      </w:r>
      <w:r w:rsidRPr="001425EA">
        <w:rPr>
          <w:color w:val="000000" w:themeColor="text1"/>
          <w:sz w:val="28"/>
          <w:szCs w:val="28"/>
          <w:lang w:val="vi-VN" w:eastAsia="vi-VN"/>
        </w:rPr>
        <w:t>Đã giải quyết xong</w:t>
      </w:r>
      <w:r w:rsidRPr="001425EA">
        <w:rPr>
          <w:color w:val="000000" w:themeColor="text1"/>
          <w:sz w:val="28"/>
          <w:szCs w:val="28"/>
          <w:lang w:eastAsia="vi-VN"/>
        </w:rPr>
        <w:t xml:space="preserve">/kết thúc giải quyết bồi thường </w:t>
      </w:r>
      <w:r w:rsidRPr="00144D9D">
        <w:rPr>
          <w:b/>
          <w:color w:val="000000" w:themeColor="text1"/>
          <w:sz w:val="28"/>
          <w:szCs w:val="28"/>
          <w:lang w:eastAsia="vi-VN"/>
        </w:rPr>
        <w:t>14</w:t>
      </w:r>
      <w:r w:rsidRPr="001425EA">
        <w:rPr>
          <w:color w:val="000000" w:themeColor="text1"/>
          <w:sz w:val="28"/>
          <w:szCs w:val="28"/>
          <w:lang w:val="vi-VN" w:eastAsia="vi-VN"/>
        </w:rPr>
        <w:t xml:space="preserve"> vụ việc</w:t>
      </w:r>
      <w:r w:rsidRPr="001425EA">
        <w:rPr>
          <w:color w:val="000000" w:themeColor="text1"/>
          <w:sz w:val="28"/>
          <w:szCs w:val="28"/>
          <w:lang w:eastAsia="vi-VN"/>
        </w:rPr>
        <w:t>.</w:t>
      </w:r>
    </w:p>
    <w:p w:rsidR="00592E5B" w:rsidRDefault="00592E5B" w:rsidP="008B12C0">
      <w:pPr>
        <w:spacing w:before="80" w:after="80" w:line="350" w:lineRule="atLeast"/>
        <w:ind w:firstLine="720"/>
        <w:jc w:val="both"/>
        <w:rPr>
          <w:bCs/>
          <w:color w:val="000000" w:themeColor="text1"/>
          <w:sz w:val="28"/>
          <w:szCs w:val="28"/>
          <w:lang w:val="sv-SE"/>
        </w:rPr>
      </w:pPr>
      <w:r>
        <w:rPr>
          <w:bCs/>
          <w:sz w:val="28"/>
          <w:szCs w:val="28"/>
          <w:lang w:val="sv-SE"/>
        </w:rPr>
        <w:t xml:space="preserve">- </w:t>
      </w:r>
      <w:r w:rsidRPr="001425EA">
        <w:rPr>
          <w:bCs/>
          <w:sz w:val="28"/>
          <w:szCs w:val="28"/>
          <w:lang w:val="sv-SE"/>
        </w:rPr>
        <w:t>Kết quả theo dõi THAHC: Đ</w:t>
      </w:r>
      <w:r w:rsidRPr="001425EA">
        <w:rPr>
          <w:color w:val="000000"/>
          <w:sz w:val="28"/>
          <w:szCs w:val="28"/>
          <w:lang w:val="nb-NO"/>
        </w:rPr>
        <w:t xml:space="preserve">ã tiếp nhận </w:t>
      </w:r>
      <w:r w:rsidR="00144D9D" w:rsidRPr="00144D9D">
        <w:rPr>
          <w:b/>
          <w:sz w:val="28"/>
          <w:szCs w:val="28"/>
          <w:lang w:val="sv-SE"/>
        </w:rPr>
        <w:t>2.631</w:t>
      </w:r>
      <w:r w:rsidRPr="001425EA">
        <w:rPr>
          <w:color w:val="000000"/>
          <w:sz w:val="28"/>
          <w:szCs w:val="28"/>
          <w:lang w:val="nb-NO"/>
        </w:rPr>
        <w:t xml:space="preserve"> bản án, quyết định về hành chính. Thực hiện theo dõi </w:t>
      </w:r>
      <w:r w:rsidR="00144D9D" w:rsidRPr="00144D9D">
        <w:rPr>
          <w:b/>
          <w:bCs/>
          <w:sz w:val="28"/>
          <w:szCs w:val="28"/>
          <w:lang w:val="sv-SE"/>
        </w:rPr>
        <w:t>830</w:t>
      </w:r>
      <w:r w:rsidRPr="001425EA">
        <w:rPr>
          <w:sz w:val="28"/>
          <w:szCs w:val="28"/>
          <w:lang w:val="sv-SE"/>
        </w:rPr>
        <w:t>việc.</w:t>
      </w:r>
      <w:r w:rsidRPr="001425EA">
        <w:rPr>
          <w:color w:val="000000"/>
          <w:sz w:val="28"/>
          <w:szCs w:val="28"/>
          <w:lang w:val="sv-SE"/>
        </w:rPr>
        <w:t xml:space="preserve"> Ra thông báo tự nguyện thi hành án đối với </w:t>
      </w:r>
      <w:r w:rsidR="00144D9D" w:rsidRPr="00144D9D">
        <w:rPr>
          <w:b/>
          <w:sz w:val="28"/>
          <w:szCs w:val="28"/>
          <w:lang w:val="sv-SE"/>
        </w:rPr>
        <w:t>572</w:t>
      </w:r>
      <w:r w:rsidRPr="001425EA">
        <w:rPr>
          <w:color w:val="000000"/>
          <w:sz w:val="28"/>
          <w:szCs w:val="28"/>
          <w:lang w:val="sv-SE"/>
        </w:rPr>
        <w:t xml:space="preserve">việc; đăng tải công khai </w:t>
      </w:r>
      <w:r w:rsidR="00144D9D" w:rsidRPr="00144D9D">
        <w:rPr>
          <w:b/>
          <w:bCs/>
          <w:sz w:val="28"/>
          <w:szCs w:val="28"/>
          <w:lang w:val="sv-SE"/>
        </w:rPr>
        <w:t>201</w:t>
      </w:r>
      <w:r w:rsidRPr="001425EA">
        <w:rPr>
          <w:color w:val="000000"/>
          <w:sz w:val="28"/>
          <w:szCs w:val="28"/>
          <w:lang w:val="sv-SE"/>
        </w:rPr>
        <w:t xml:space="preserve"> Quyết định buộc thi hành án; tổ chức làm việc với người phải thi hành án </w:t>
      </w:r>
      <w:r w:rsidR="00512FDA" w:rsidRPr="00512FDA">
        <w:rPr>
          <w:b/>
          <w:sz w:val="28"/>
          <w:szCs w:val="28"/>
          <w:lang w:val="sv-SE"/>
        </w:rPr>
        <w:t>318</w:t>
      </w:r>
      <w:r w:rsidRPr="001425EA">
        <w:rPr>
          <w:color w:val="000000"/>
          <w:sz w:val="28"/>
          <w:szCs w:val="28"/>
          <w:lang w:val="sv-SE"/>
        </w:rPr>
        <w:t xml:space="preserve">vụ việc; có văn bản kiến nghị xử lý đối với </w:t>
      </w:r>
      <w:r w:rsidR="00512FDA" w:rsidRPr="00512FDA">
        <w:rPr>
          <w:b/>
          <w:color w:val="000000"/>
          <w:sz w:val="28"/>
          <w:szCs w:val="28"/>
          <w:lang w:val="sv-SE"/>
        </w:rPr>
        <w:t>103</w:t>
      </w:r>
      <w:r w:rsidRPr="001425EA">
        <w:rPr>
          <w:color w:val="000000"/>
          <w:sz w:val="28"/>
          <w:szCs w:val="28"/>
          <w:lang w:val="sv-SE"/>
        </w:rPr>
        <w:t xml:space="preserve"> trường hợp. Thi hành xong </w:t>
      </w:r>
      <w:r w:rsidR="00512FDA" w:rsidRPr="00512FDA">
        <w:rPr>
          <w:rStyle w:val="Strong"/>
          <w:sz w:val="28"/>
          <w:szCs w:val="28"/>
          <w:lang w:val="sv-SE"/>
        </w:rPr>
        <w:t>363/830</w:t>
      </w:r>
      <w:r w:rsidRPr="001425EA">
        <w:rPr>
          <w:color w:val="000000"/>
          <w:sz w:val="28"/>
          <w:szCs w:val="28"/>
          <w:lang w:val="sv-SE"/>
        </w:rPr>
        <w:t xml:space="preserve"> vụ việc, </w:t>
      </w:r>
      <w:r w:rsidRPr="001425EA">
        <w:rPr>
          <w:sz w:val="28"/>
          <w:szCs w:val="28"/>
          <w:lang w:val="sv-SE"/>
        </w:rPr>
        <w:t xml:space="preserve">tăng </w:t>
      </w:r>
      <w:r w:rsidR="00512FDA" w:rsidRPr="00512FDA">
        <w:rPr>
          <w:b/>
          <w:sz w:val="28"/>
          <w:szCs w:val="28"/>
          <w:lang w:val="sv-SE"/>
        </w:rPr>
        <w:t>65</w:t>
      </w:r>
      <w:r w:rsidRPr="001425EA">
        <w:rPr>
          <w:sz w:val="28"/>
          <w:szCs w:val="28"/>
          <w:lang w:val="sv-SE"/>
        </w:rPr>
        <w:t xml:space="preserve"> việc so với </w:t>
      </w:r>
      <w:r w:rsidR="00512FDA">
        <w:rPr>
          <w:sz w:val="28"/>
          <w:szCs w:val="28"/>
          <w:lang w:val="sv-SE"/>
        </w:rPr>
        <w:t>năm 2019</w:t>
      </w:r>
      <w:r w:rsidRPr="001425EA">
        <w:rPr>
          <w:bCs/>
          <w:sz w:val="28"/>
          <w:szCs w:val="28"/>
          <w:lang w:val="sv-SE"/>
        </w:rPr>
        <w:t>.</w:t>
      </w:r>
      <w:r w:rsidR="00512FDA" w:rsidRPr="00512FDA">
        <w:rPr>
          <w:bCs/>
          <w:color w:val="000000" w:themeColor="text1"/>
          <w:sz w:val="28"/>
          <w:szCs w:val="28"/>
          <w:lang w:val="sv-SE"/>
        </w:rPr>
        <w:t xml:space="preserve">Đối với </w:t>
      </w:r>
      <w:r w:rsidR="00512FDA" w:rsidRPr="00512FDA">
        <w:rPr>
          <w:b/>
          <w:bCs/>
          <w:color w:val="000000" w:themeColor="text1"/>
          <w:sz w:val="28"/>
          <w:szCs w:val="28"/>
          <w:lang w:val="sv-SE"/>
        </w:rPr>
        <w:t>50</w:t>
      </w:r>
      <w:r w:rsidR="00512FDA">
        <w:rPr>
          <w:bCs/>
          <w:color w:val="000000" w:themeColor="text1"/>
          <w:sz w:val="28"/>
          <w:szCs w:val="28"/>
          <w:lang w:val="sv-SE"/>
        </w:rPr>
        <w:t xml:space="preserve"> việc mà</w:t>
      </w:r>
      <w:r w:rsidR="00512FDA" w:rsidRPr="001425EA">
        <w:rPr>
          <w:bCs/>
          <w:color w:val="000000" w:themeColor="text1"/>
          <w:sz w:val="28"/>
          <w:szCs w:val="28"/>
          <w:lang w:val="sv-SE"/>
        </w:rPr>
        <w:t>người phải thi hành án là UBND, Chủ tịch UBND</w:t>
      </w:r>
      <w:r w:rsidR="00512FDA">
        <w:rPr>
          <w:bCs/>
          <w:color w:val="000000" w:themeColor="text1"/>
          <w:sz w:val="28"/>
          <w:szCs w:val="28"/>
          <w:lang w:val="sv-SE"/>
        </w:rPr>
        <w:t xml:space="preserve"> được Đại biểu Quốc hội chất vấn tại Kỳ họp thứ 4, đến nay đ</w:t>
      </w:r>
      <w:r w:rsidRPr="001425EA">
        <w:rPr>
          <w:bCs/>
          <w:color w:val="000000" w:themeColor="text1"/>
          <w:sz w:val="28"/>
          <w:szCs w:val="28"/>
          <w:lang w:val="sv-SE"/>
        </w:rPr>
        <w:t xml:space="preserve">ã thi hành xong </w:t>
      </w:r>
      <w:r w:rsidR="00512FDA" w:rsidRPr="00512FDA">
        <w:rPr>
          <w:b/>
          <w:bCs/>
          <w:color w:val="000000" w:themeColor="text1"/>
          <w:sz w:val="28"/>
          <w:szCs w:val="28"/>
          <w:lang w:val="sv-SE"/>
        </w:rPr>
        <w:t>43/50</w:t>
      </w:r>
      <w:r w:rsidRPr="001425EA">
        <w:rPr>
          <w:bCs/>
          <w:color w:val="000000" w:themeColor="text1"/>
          <w:sz w:val="28"/>
          <w:szCs w:val="28"/>
          <w:lang w:val="sv-SE"/>
        </w:rPr>
        <w:t xml:space="preserve"> việc</w:t>
      </w:r>
      <w:r>
        <w:rPr>
          <w:bCs/>
          <w:color w:val="000000" w:themeColor="text1"/>
          <w:sz w:val="28"/>
          <w:szCs w:val="28"/>
          <w:lang w:val="sv-SE"/>
        </w:rPr>
        <w:t>.</w:t>
      </w:r>
    </w:p>
    <w:p w:rsidR="00592E5B" w:rsidRPr="001425EA" w:rsidRDefault="00592E5B" w:rsidP="008B12C0">
      <w:pPr>
        <w:tabs>
          <w:tab w:val="left" w:pos="720"/>
          <w:tab w:val="num" w:pos="1080"/>
        </w:tabs>
        <w:spacing w:before="80" w:after="80" w:line="350" w:lineRule="atLeast"/>
        <w:ind w:firstLine="720"/>
        <w:jc w:val="both"/>
        <w:rPr>
          <w:color w:val="000000" w:themeColor="text1"/>
          <w:sz w:val="28"/>
          <w:szCs w:val="28"/>
          <w:lang w:eastAsia="vi-VN"/>
        </w:rPr>
      </w:pPr>
      <w:r>
        <w:rPr>
          <w:spacing w:val="-2"/>
          <w:sz w:val="28"/>
          <w:szCs w:val="28"/>
          <w:lang w:val="nb-NO"/>
        </w:rPr>
        <w:t xml:space="preserve">- Tổ chức, bộ máy cơ quan </w:t>
      </w:r>
      <w:r w:rsidR="00512FDA">
        <w:rPr>
          <w:spacing w:val="-2"/>
          <w:sz w:val="28"/>
          <w:szCs w:val="28"/>
          <w:lang w:val="nb-NO"/>
        </w:rPr>
        <w:t>THADS</w:t>
      </w:r>
      <w:r>
        <w:rPr>
          <w:spacing w:val="-2"/>
          <w:sz w:val="28"/>
          <w:szCs w:val="28"/>
          <w:lang w:val="nb-NO"/>
        </w:rPr>
        <w:t xml:space="preserve"> tiếp tục được kiện toàn, việc ứng dụng công nghệ thông tin, cải cách hành chính tiếp tục được chú trọng.</w:t>
      </w:r>
    </w:p>
    <w:p w:rsidR="009C3F29" w:rsidRPr="001425EA" w:rsidRDefault="001014A4" w:rsidP="008B12C0">
      <w:pPr>
        <w:widowControl w:val="0"/>
        <w:spacing w:before="80" w:after="80" w:line="350" w:lineRule="atLeast"/>
        <w:ind w:firstLine="720"/>
        <w:jc w:val="both"/>
        <w:rPr>
          <w:color w:val="000000" w:themeColor="text1"/>
          <w:sz w:val="28"/>
          <w:szCs w:val="28"/>
          <w:lang w:val="nl-NL"/>
        </w:rPr>
      </w:pPr>
      <w:r w:rsidRPr="001425EA">
        <w:rPr>
          <w:color w:val="000000" w:themeColor="text1"/>
          <w:sz w:val="28"/>
          <w:szCs w:val="28"/>
          <w:lang w:val="nl-NL"/>
        </w:rPr>
        <w:t>c</w:t>
      </w:r>
      <w:r w:rsidR="009C3635" w:rsidRPr="001425EA">
        <w:rPr>
          <w:color w:val="000000" w:themeColor="text1"/>
          <w:sz w:val="28"/>
          <w:szCs w:val="28"/>
          <w:lang w:val="nl-NL"/>
        </w:rPr>
        <w:t xml:space="preserve">) </w:t>
      </w:r>
      <w:r w:rsidR="009C3F29" w:rsidRPr="001425EA">
        <w:rPr>
          <w:color w:val="000000" w:themeColor="text1"/>
          <w:sz w:val="28"/>
          <w:szCs w:val="28"/>
          <w:lang w:val="nl-NL"/>
        </w:rPr>
        <w:t>Tồn tại, hạn chế và nguyên nhân</w:t>
      </w:r>
    </w:p>
    <w:p w:rsidR="00512FDA" w:rsidRDefault="00E114E4" w:rsidP="00512FDA">
      <w:pPr>
        <w:widowControl w:val="0"/>
        <w:spacing w:before="120" w:after="120" w:line="380" w:lineRule="atLeast"/>
        <w:ind w:firstLine="720"/>
        <w:jc w:val="both"/>
        <w:rPr>
          <w:sz w:val="28"/>
          <w:szCs w:val="28"/>
          <w:lang w:val="nl-NL"/>
        </w:rPr>
      </w:pPr>
      <w:r w:rsidRPr="001425EA">
        <w:rPr>
          <w:color w:val="000000" w:themeColor="text1"/>
          <w:sz w:val="28"/>
          <w:szCs w:val="28"/>
          <w:lang w:val="nl-NL"/>
        </w:rPr>
        <w:t>-</w:t>
      </w:r>
      <w:r w:rsidR="0019663A" w:rsidRPr="001425EA">
        <w:rPr>
          <w:color w:val="000000" w:themeColor="text1"/>
          <w:sz w:val="28"/>
          <w:szCs w:val="28"/>
          <w:lang w:val="nl-NL"/>
        </w:rPr>
        <w:t xml:space="preserve">Tồn tại, hạn chế: </w:t>
      </w:r>
      <w:r w:rsidR="00512FDA">
        <w:rPr>
          <w:rFonts w:eastAsia="Calibri"/>
          <w:spacing w:val="-2"/>
          <w:sz w:val="28"/>
          <w:szCs w:val="28"/>
          <w:shd w:val="clear" w:color="auto" w:fill="FFFFFF"/>
          <w:lang w:val="nb-NO"/>
        </w:rPr>
        <w:t>S</w:t>
      </w:r>
      <w:r w:rsidR="00512FDA" w:rsidRPr="00271E82">
        <w:rPr>
          <w:spacing w:val="-2"/>
          <w:sz w:val="28"/>
          <w:szCs w:val="28"/>
          <w:lang w:val="nl-NL"/>
        </w:rPr>
        <w:t>ố việc chuyển sang kỳ sau giảm, nhưng lại tăng về tiền so với năm 2019;</w:t>
      </w:r>
      <w:r w:rsidR="00512FDA">
        <w:rPr>
          <w:spacing w:val="-2"/>
          <w:sz w:val="28"/>
          <w:szCs w:val="28"/>
          <w:lang w:val="nl-NL"/>
        </w:rPr>
        <w:t xml:space="preserve"> h</w:t>
      </w:r>
      <w:r w:rsidR="00512FDA" w:rsidRPr="000A48B5">
        <w:rPr>
          <w:rFonts w:eastAsia="Calibri"/>
          <w:spacing w:val="-4"/>
          <w:sz w:val="28"/>
          <w:szCs w:val="28"/>
          <w:shd w:val="clear" w:color="auto" w:fill="FFFFFF"/>
          <w:lang w:val="nb-NO"/>
        </w:rPr>
        <w:t>ệ thống văn bản pháp luật, cơ chế, chính sách vẫn còn bất cập, chồng chéo, thiếu đồng bộ</w:t>
      </w:r>
      <w:r w:rsidR="00512FDA">
        <w:rPr>
          <w:rFonts w:eastAsia="Calibri"/>
          <w:spacing w:val="-4"/>
          <w:sz w:val="28"/>
          <w:szCs w:val="28"/>
          <w:shd w:val="clear" w:color="auto" w:fill="FFFFFF"/>
          <w:lang w:val="nb-NO"/>
        </w:rPr>
        <w:t>; v</w:t>
      </w:r>
      <w:r w:rsidR="00512FDA" w:rsidRPr="00486D21">
        <w:rPr>
          <w:spacing w:val="-2"/>
          <w:sz w:val="28"/>
          <w:szCs w:val="28"/>
          <w:lang w:val="nl-NL"/>
        </w:rPr>
        <w:t xml:space="preserve">ẫn còn tình trạng </w:t>
      </w:r>
      <w:r w:rsidR="006C15FE">
        <w:rPr>
          <w:spacing w:val="-2"/>
          <w:sz w:val="28"/>
          <w:szCs w:val="28"/>
          <w:lang w:val="nl-NL"/>
        </w:rPr>
        <w:t xml:space="preserve">một số Chấp hành viên </w:t>
      </w:r>
      <w:r w:rsidR="00512FDA" w:rsidRPr="00486D21">
        <w:rPr>
          <w:spacing w:val="-4"/>
          <w:sz w:val="28"/>
          <w:szCs w:val="28"/>
          <w:lang w:val="nl-NL"/>
        </w:rPr>
        <w:t>vi phạm trình tự, thủ</w:t>
      </w:r>
      <w:r w:rsidR="00512FDA" w:rsidRPr="00486D21">
        <w:rPr>
          <w:spacing w:val="-2"/>
          <w:sz w:val="28"/>
          <w:szCs w:val="28"/>
          <w:lang w:val="nl-NL"/>
        </w:rPr>
        <w:t xml:space="preserve"> tục trong quá trình tổ chức thi hành</w:t>
      </w:r>
      <w:r w:rsidR="006C15FE">
        <w:rPr>
          <w:spacing w:val="-2"/>
          <w:sz w:val="28"/>
          <w:szCs w:val="28"/>
          <w:lang w:val="nl-NL"/>
        </w:rPr>
        <w:t>; tình trạng</w:t>
      </w:r>
      <w:r w:rsidR="00512FDA" w:rsidRPr="00271E82">
        <w:rPr>
          <w:sz w:val="28"/>
          <w:szCs w:val="28"/>
          <w:lang w:val="pt-BR"/>
        </w:rPr>
        <w:t xml:space="preserve">người phải thi hành án </w:t>
      </w:r>
      <w:r w:rsidR="00512FDA">
        <w:rPr>
          <w:sz w:val="28"/>
          <w:szCs w:val="28"/>
          <w:lang w:val="pt-BR"/>
        </w:rPr>
        <w:t>lợi dụng</w:t>
      </w:r>
      <w:r w:rsidR="006C15FE">
        <w:rPr>
          <w:sz w:val="28"/>
          <w:szCs w:val="28"/>
          <w:lang w:val="pt-BR"/>
        </w:rPr>
        <w:t xml:space="preserve"> quyền</w:t>
      </w:r>
      <w:r w:rsidR="00512FDA">
        <w:rPr>
          <w:sz w:val="28"/>
          <w:szCs w:val="28"/>
          <w:lang w:val="pt-BR"/>
        </w:rPr>
        <w:t xml:space="preserve"> khiếu nại, tố cáo, thậm chí </w:t>
      </w:r>
      <w:r w:rsidR="00512FDA" w:rsidRPr="00271E82">
        <w:rPr>
          <w:sz w:val="28"/>
          <w:szCs w:val="28"/>
          <w:lang w:val="pt-BR"/>
        </w:rPr>
        <w:t>chống đối quyết liệt</w:t>
      </w:r>
      <w:r w:rsidR="00512FDA">
        <w:rPr>
          <w:sz w:val="28"/>
          <w:szCs w:val="28"/>
          <w:lang w:val="pt-BR"/>
        </w:rPr>
        <w:t xml:space="preserve"> để kéo dài việc thi hành án trong khi</w:t>
      </w:r>
      <w:r w:rsidR="00512FDA" w:rsidRPr="00271E82">
        <w:rPr>
          <w:sz w:val="28"/>
          <w:szCs w:val="28"/>
          <w:lang w:val="pt-BR"/>
        </w:rPr>
        <w:t xml:space="preserve"> chế tài chưa đủ mạnh để răn đe</w:t>
      </w:r>
      <w:r w:rsidR="006C15FE">
        <w:rPr>
          <w:sz w:val="28"/>
          <w:szCs w:val="28"/>
          <w:lang w:val="pt-BR"/>
        </w:rPr>
        <w:t>, xử lý</w:t>
      </w:r>
      <w:r w:rsidR="00512FDA" w:rsidRPr="00271E82">
        <w:rPr>
          <w:sz w:val="28"/>
          <w:szCs w:val="28"/>
          <w:lang w:val="pt-BR"/>
        </w:rPr>
        <w:t>.</w:t>
      </w:r>
    </w:p>
    <w:p w:rsidR="009C3F29" w:rsidRPr="00196C55" w:rsidRDefault="004764A6" w:rsidP="00196C55">
      <w:pPr>
        <w:spacing w:before="80" w:after="80" w:line="350" w:lineRule="atLeast"/>
        <w:ind w:firstLine="720"/>
        <w:jc w:val="both"/>
        <w:rPr>
          <w:spacing w:val="-2"/>
          <w:sz w:val="28"/>
          <w:szCs w:val="28"/>
          <w:lang w:val="nl-NL"/>
        </w:rPr>
      </w:pPr>
      <w:r w:rsidRPr="00161206">
        <w:rPr>
          <w:color w:val="000000" w:themeColor="text1"/>
          <w:sz w:val="28"/>
          <w:szCs w:val="28"/>
          <w:lang w:val="nl-NL"/>
        </w:rPr>
        <w:t xml:space="preserve">- </w:t>
      </w:r>
      <w:r w:rsidR="009C3F29" w:rsidRPr="00161206">
        <w:rPr>
          <w:color w:val="000000" w:themeColor="text1"/>
          <w:sz w:val="28"/>
          <w:szCs w:val="28"/>
          <w:lang w:val="nl-NL"/>
        </w:rPr>
        <w:t xml:space="preserve">Nguyên nhân </w:t>
      </w:r>
      <w:r w:rsidR="00E114E4" w:rsidRPr="00161206">
        <w:rPr>
          <w:color w:val="000000" w:themeColor="text1"/>
          <w:sz w:val="28"/>
          <w:szCs w:val="28"/>
          <w:lang w:val="pt-BR"/>
        </w:rPr>
        <w:t>chủ yếu:</w:t>
      </w:r>
      <w:r w:rsidR="006C15FE">
        <w:rPr>
          <w:color w:val="000000" w:themeColor="text1"/>
          <w:sz w:val="28"/>
          <w:szCs w:val="28"/>
          <w:lang w:val="nl-NL"/>
        </w:rPr>
        <w:t>Việc thi hành án có thời điểm bị gián đoạn d</w:t>
      </w:r>
      <w:r w:rsidR="006C15FE">
        <w:rPr>
          <w:spacing w:val="-2"/>
          <w:sz w:val="28"/>
          <w:szCs w:val="28"/>
          <w:lang w:val="nl-NL"/>
        </w:rPr>
        <w:t>o yêu cầu của công tác phòng chống</w:t>
      </w:r>
      <w:r w:rsidR="006C15FE" w:rsidRPr="00271E82">
        <w:rPr>
          <w:spacing w:val="-2"/>
          <w:sz w:val="28"/>
          <w:szCs w:val="28"/>
          <w:lang w:val="vi-VN"/>
        </w:rPr>
        <w:t xml:space="preserve"> dịch </w:t>
      </w:r>
      <w:r w:rsidR="006C15FE">
        <w:rPr>
          <w:spacing w:val="-2"/>
          <w:sz w:val="28"/>
          <w:szCs w:val="28"/>
        </w:rPr>
        <w:t xml:space="preserve">bệnh </w:t>
      </w:r>
      <w:r w:rsidR="006C15FE" w:rsidRPr="00271E82">
        <w:rPr>
          <w:spacing w:val="-2"/>
          <w:sz w:val="28"/>
          <w:szCs w:val="28"/>
        </w:rPr>
        <w:t>Covid-</w:t>
      </w:r>
      <w:r w:rsidR="006C15FE">
        <w:rPr>
          <w:spacing w:val="-2"/>
          <w:sz w:val="28"/>
          <w:szCs w:val="28"/>
        </w:rPr>
        <w:t>19; s</w:t>
      </w:r>
      <w:r w:rsidR="006C15FE" w:rsidRPr="00A60B01">
        <w:rPr>
          <w:rFonts w:eastAsia="Calibri"/>
          <w:noProof/>
          <w:spacing w:val="-4"/>
          <w:sz w:val="28"/>
          <w:szCs w:val="28"/>
        </w:rPr>
        <w:t xml:space="preserve">ố tiền phải thi hành cho các tổ chức tín dụng và thi hành </w:t>
      </w:r>
      <w:r w:rsidR="006C15FE" w:rsidRPr="00A60B01">
        <w:rPr>
          <w:rFonts w:eastAsia="Calibri"/>
          <w:noProof/>
          <w:spacing w:val="-4"/>
          <w:sz w:val="28"/>
          <w:szCs w:val="28"/>
          <w:lang w:val="vi-VN"/>
        </w:rPr>
        <w:t xml:space="preserve">án </w:t>
      </w:r>
      <w:r w:rsidR="00196C55">
        <w:rPr>
          <w:rFonts w:eastAsia="Calibri"/>
          <w:noProof/>
          <w:spacing w:val="-4"/>
          <w:sz w:val="28"/>
          <w:szCs w:val="28"/>
        </w:rPr>
        <w:t xml:space="preserve">về </w:t>
      </w:r>
      <w:r w:rsidR="006C15FE" w:rsidRPr="00A60B01">
        <w:rPr>
          <w:rFonts w:eastAsia="Calibri"/>
          <w:noProof/>
          <w:spacing w:val="-4"/>
          <w:sz w:val="28"/>
          <w:szCs w:val="28"/>
          <w:lang w:val="vi-VN"/>
        </w:rPr>
        <w:t>kinh tế</w:t>
      </w:r>
      <w:r w:rsidR="00495889">
        <w:rPr>
          <w:rFonts w:eastAsia="Calibri"/>
          <w:noProof/>
          <w:spacing w:val="-4"/>
          <w:sz w:val="28"/>
          <w:szCs w:val="28"/>
        </w:rPr>
        <w:t>, tham nhũngchiếm tỷ lệ</w:t>
      </w:r>
      <w:r w:rsidR="006C15FE" w:rsidRPr="00A60B01">
        <w:rPr>
          <w:rFonts w:eastAsia="Calibri"/>
          <w:noProof/>
          <w:spacing w:val="-4"/>
          <w:sz w:val="28"/>
          <w:szCs w:val="28"/>
          <w:lang w:val="vi-VN"/>
        </w:rPr>
        <w:t xml:space="preserve"> lớn</w:t>
      </w:r>
      <w:r w:rsidR="006C15FE" w:rsidRPr="00A60B01">
        <w:rPr>
          <w:rFonts w:eastAsia="Calibri"/>
          <w:noProof/>
          <w:spacing w:val="-4"/>
          <w:sz w:val="28"/>
          <w:szCs w:val="28"/>
        </w:rPr>
        <w:t xml:space="preserve"> trong tổng số phải thi hành</w:t>
      </w:r>
      <w:r w:rsidR="006C15FE" w:rsidRPr="00A60B01">
        <w:rPr>
          <w:spacing w:val="-4"/>
          <w:sz w:val="28"/>
          <w:szCs w:val="28"/>
          <w:lang w:val="it-IT"/>
        </w:rPr>
        <w:t>. T</w:t>
      </w:r>
      <w:r w:rsidR="006C15FE">
        <w:rPr>
          <w:spacing w:val="-4"/>
          <w:sz w:val="28"/>
          <w:szCs w:val="28"/>
          <w:lang w:val="it-IT"/>
        </w:rPr>
        <w:t>rong khi</w:t>
      </w:r>
      <w:r w:rsidR="006C15FE" w:rsidRPr="00A60B01">
        <w:rPr>
          <w:spacing w:val="-4"/>
          <w:sz w:val="28"/>
          <w:szCs w:val="28"/>
          <w:lang w:val="it-IT"/>
        </w:rPr>
        <w:t xml:space="preserve"> phần lớn người phải thi hành án không có điều kiện để thi hành án</w:t>
      </w:r>
      <w:r w:rsidR="00196C55">
        <w:rPr>
          <w:spacing w:val="-4"/>
          <w:sz w:val="28"/>
          <w:szCs w:val="28"/>
          <w:lang w:val="it-IT"/>
        </w:rPr>
        <w:t>. Bên cạnh đó, c</w:t>
      </w:r>
      <w:r w:rsidR="006C15FE" w:rsidRPr="00271E82">
        <w:rPr>
          <w:spacing w:val="-2"/>
          <w:sz w:val="28"/>
          <w:szCs w:val="28"/>
        </w:rPr>
        <w:t xml:space="preserve">ông tác quản lý, điều hành của lãnh đạo một số cơ quan THADS chưa thực sự sâu sát, </w:t>
      </w:r>
      <w:r w:rsidR="00495889">
        <w:rPr>
          <w:spacing w:val="-2"/>
          <w:sz w:val="28"/>
          <w:szCs w:val="28"/>
        </w:rPr>
        <w:t>quyết liệt</w:t>
      </w:r>
      <w:r w:rsidR="006C15FE" w:rsidRPr="00271E82">
        <w:rPr>
          <w:spacing w:val="-2"/>
          <w:sz w:val="28"/>
          <w:szCs w:val="28"/>
          <w:lang w:val="nl-NL"/>
        </w:rPr>
        <w:t xml:space="preserve">. </w:t>
      </w:r>
      <w:r w:rsidR="005A1445" w:rsidRPr="00161206">
        <w:rPr>
          <w:color w:val="000000" w:themeColor="text1"/>
          <w:spacing w:val="4"/>
          <w:sz w:val="28"/>
          <w:szCs w:val="28"/>
        </w:rPr>
        <w:t xml:space="preserve">Thủ trưởng cơ quan cấp trên trực tiếp của một số </w:t>
      </w:r>
      <w:r w:rsidR="005A1445" w:rsidRPr="00161206">
        <w:rPr>
          <w:color w:val="000000" w:themeColor="text1"/>
          <w:spacing w:val="4"/>
          <w:sz w:val="28"/>
          <w:szCs w:val="28"/>
        </w:rPr>
        <w:lastRenderedPageBreak/>
        <w:t xml:space="preserve">cơ quan, người phải thi hành </w:t>
      </w:r>
      <w:r w:rsidR="00655544" w:rsidRPr="00161206">
        <w:rPr>
          <w:color w:val="000000" w:themeColor="text1"/>
          <w:spacing w:val="4"/>
          <w:sz w:val="28"/>
          <w:szCs w:val="28"/>
        </w:rPr>
        <w:t xml:space="preserve">các bản án, quyết định hành chính </w:t>
      </w:r>
      <w:r w:rsidR="005A1445" w:rsidRPr="00161206">
        <w:rPr>
          <w:color w:val="000000" w:themeColor="text1"/>
          <w:spacing w:val="4"/>
          <w:sz w:val="28"/>
          <w:szCs w:val="28"/>
        </w:rPr>
        <w:t>chưa quyết liệt trong việc đôn đố</w:t>
      </w:r>
      <w:r w:rsidR="00037FD7" w:rsidRPr="00161206">
        <w:rPr>
          <w:color w:val="000000" w:themeColor="text1"/>
          <w:spacing w:val="4"/>
          <w:sz w:val="28"/>
          <w:szCs w:val="28"/>
        </w:rPr>
        <w:t xml:space="preserve">c, kiểm tra, </w:t>
      </w:r>
      <w:r w:rsidR="005A1445" w:rsidRPr="00161206">
        <w:rPr>
          <w:color w:val="000000" w:themeColor="text1"/>
          <w:spacing w:val="4"/>
          <w:sz w:val="28"/>
          <w:szCs w:val="28"/>
        </w:rPr>
        <w:t>xử lý</w:t>
      </w:r>
      <w:r w:rsidR="00196C55">
        <w:rPr>
          <w:color w:val="000000" w:themeColor="text1"/>
          <w:spacing w:val="4"/>
          <w:sz w:val="28"/>
          <w:szCs w:val="28"/>
        </w:rPr>
        <w:t xml:space="preserve"> trách nhiệm đối với người phải</w:t>
      </w:r>
      <w:r w:rsidR="005A1445" w:rsidRPr="00161206">
        <w:rPr>
          <w:color w:val="000000" w:themeColor="text1"/>
          <w:spacing w:val="4"/>
          <w:sz w:val="28"/>
          <w:szCs w:val="28"/>
        </w:rPr>
        <w:t>thi</w:t>
      </w:r>
      <w:r w:rsidR="005A1445" w:rsidRPr="00FE4491">
        <w:rPr>
          <w:color w:val="000000" w:themeColor="text1"/>
          <w:spacing w:val="2"/>
          <w:sz w:val="28"/>
          <w:szCs w:val="28"/>
        </w:rPr>
        <w:t xml:space="preserve"> hành án</w:t>
      </w:r>
      <w:r w:rsidR="005A1445" w:rsidRPr="00FE4491">
        <w:rPr>
          <w:color w:val="000000" w:themeColor="text1"/>
          <w:sz w:val="28"/>
          <w:szCs w:val="28"/>
        </w:rPr>
        <w:t>thuộc thẩm quyền quản lý; c</w:t>
      </w:r>
      <w:r w:rsidR="00E011A2" w:rsidRPr="00FE4491">
        <w:rPr>
          <w:color w:val="000000" w:themeColor="text1"/>
          <w:sz w:val="28"/>
          <w:szCs w:val="28"/>
        </w:rPr>
        <w:t>ông tác</w:t>
      </w:r>
      <w:r w:rsidR="006A5C5E" w:rsidRPr="00655544">
        <w:rPr>
          <w:color w:val="000000" w:themeColor="text1"/>
          <w:spacing w:val="-2"/>
          <w:sz w:val="28"/>
          <w:szCs w:val="28"/>
          <w:lang w:val="pt-BR"/>
        </w:rPr>
        <w:t xml:space="preserve">phối hợp chỉ đạo giải quyết </w:t>
      </w:r>
      <w:r w:rsidR="00495889">
        <w:rPr>
          <w:color w:val="000000" w:themeColor="text1"/>
          <w:spacing w:val="-2"/>
          <w:sz w:val="28"/>
          <w:szCs w:val="28"/>
          <w:lang w:val="pt-BR"/>
        </w:rPr>
        <w:t>đối với một số</w:t>
      </w:r>
      <w:r w:rsidR="006A5C5E" w:rsidRPr="00655544">
        <w:rPr>
          <w:color w:val="000000" w:themeColor="text1"/>
          <w:spacing w:val="-2"/>
          <w:sz w:val="28"/>
          <w:szCs w:val="28"/>
          <w:lang w:val="pt-BR"/>
        </w:rPr>
        <w:t xml:space="preserve"> vụ án lớn, phức tạp, kéo dài</w:t>
      </w:r>
      <w:r w:rsidR="00495889">
        <w:rPr>
          <w:color w:val="000000" w:themeColor="text1"/>
          <w:spacing w:val="-2"/>
          <w:sz w:val="28"/>
          <w:szCs w:val="28"/>
          <w:lang w:val="pt-BR"/>
        </w:rPr>
        <w:t xml:space="preserve"> hiệu quả chưa cao</w:t>
      </w:r>
      <w:r w:rsidR="00D2791C">
        <w:rPr>
          <w:color w:val="000000" w:themeColor="text1"/>
          <w:spacing w:val="-2"/>
          <w:sz w:val="28"/>
          <w:szCs w:val="28"/>
          <w:lang w:val="pt-BR"/>
        </w:rPr>
        <w:t>;</w:t>
      </w:r>
      <w:r w:rsidR="00D2791C" w:rsidRPr="00FE4491">
        <w:rPr>
          <w:color w:val="000000" w:themeColor="text1"/>
          <w:spacing w:val="2"/>
          <w:sz w:val="28"/>
          <w:szCs w:val="28"/>
          <w:lang w:val="nl-NL"/>
        </w:rPr>
        <w:t>tình trạng pháp lý của tài sản đảm bảo, tài sản bị kê biên phức tạp</w:t>
      </w:r>
      <w:r w:rsidR="00495889">
        <w:rPr>
          <w:color w:val="000000" w:themeColor="text1"/>
          <w:spacing w:val="2"/>
          <w:sz w:val="28"/>
          <w:szCs w:val="28"/>
          <w:lang w:val="nl-NL"/>
        </w:rPr>
        <w:t>, khó khăn trong việc xử lý</w:t>
      </w:r>
      <w:r w:rsidR="00D2791C">
        <w:rPr>
          <w:color w:val="000000" w:themeColor="text1"/>
          <w:spacing w:val="2"/>
          <w:sz w:val="28"/>
          <w:szCs w:val="28"/>
          <w:lang w:val="nl-NL"/>
        </w:rPr>
        <w:t>.</w:t>
      </w:r>
    </w:p>
    <w:p w:rsidR="00760D3D" w:rsidRPr="001425EA" w:rsidRDefault="005A1445" w:rsidP="00037FD7">
      <w:pPr>
        <w:tabs>
          <w:tab w:val="left" w:pos="720"/>
          <w:tab w:val="num" w:pos="1080"/>
        </w:tabs>
        <w:spacing w:before="100" w:after="100" w:line="340" w:lineRule="atLeast"/>
        <w:ind w:firstLine="720"/>
        <w:jc w:val="both"/>
        <w:rPr>
          <w:rFonts w:eastAsia="MS Mincho"/>
          <w:b/>
          <w:color w:val="000000" w:themeColor="text1"/>
          <w:sz w:val="28"/>
          <w:szCs w:val="28"/>
          <w:lang w:eastAsia="ja-JP"/>
        </w:rPr>
      </w:pPr>
      <w:r>
        <w:rPr>
          <w:rFonts w:eastAsia="MS Mincho"/>
          <w:b/>
          <w:color w:val="000000" w:themeColor="text1"/>
          <w:sz w:val="28"/>
          <w:szCs w:val="28"/>
          <w:lang w:eastAsia="ja-JP"/>
        </w:rPr>
        <w:t>2</w:t>
      </w:r>
      <w:r w:rsidR="00B031A9" w:rsidRPr="001425EA">
        <w:rPr>
          <w:rFonts w:eastAsia="MS Mincho"/>
          <w:b/>
          <w:color w:val="000000" w:themeColor="text1"/>
          <w:sz w:val="28"/>
          <w:szCs w:val="28"/>
          <w:lang w:eastAsia="ja-JP"/>
        </w:rPr>
        <w:t>.</w:t>
      </w:r>
      <w:r w:rsidR="00760D3D" w:rsidRPr="001425EA">
        <w:rPr>
          <w:rFonts w:eastAsia="MS Mincho"/>
          <w:b/>
          <w:color w:val="000000" w:themeColor="text1"/>
          <w:sz w:val="28"/>
          <w:szCs w:val="28"/>
          <w:lang w:eastAsia="ja-JP"/>
        </w:rPr>
        <w:t>Về hoạt động Thừa phát lại</w:t>
      </w:r>
    </w:p>
    <w:p w:rsidR="00760D3D" w:rsidRPr="001425EA" w:rsidRDefault="000C016D" w:rsidP="00037FD7">
      <w:pPr>
        <w:widowControl w:val="0"/>
        <w:spacing w:before="100" w:after="100" w:line="340" w:lineRule="atLeast"/>
        <w:ind w:firstLine="720"/>
        <w:jc w:val="both"/>
        <w:rPr>
          <w:color w:val="000000" w:themeColor="text1"/>
          <w:sz w:val="28"/>
          <w:szCs w:val="28"/>
        </w:rPr>
      </w:pPr>
      <w:r w:rsidRPr="001425EA">
        <w:rPr>
          <w:color w:val="000000" w:themeColor="text1"/>
          <w:sz w:val="28"/>
          <w:szCs w:val="28"/>
        </w:rPr>
        <w:t>a)</w:t>
      </w:r>
      <w:r w:rsidR="006944FC" w:rsidRPr="001425EA">
        <w:rPr>
          <w:color w:val="000000" w:themeColor="text1"/>
          <w:sz w:val="28"/>
          <w:szCs w:val="28"/>
        </w:rPr>
        <w:t xml:space="preserve"> Kết quả đạt được:</w:t>
      </w:r>
      <w:r w:rsidR="00760D3D" w:rsidRPr="001425EA">
        <w:rPr>
          <w:color w:val="000000" w:themeColor="text1"/>
          <w:sz w:val="28"/>
          <w:szCs w:val="28"/>
        </w:rPr>
        <w:t xml:space="preserve">Chính phủ </w:t>
      </w:r>
      <w:r w:rsidR="0086052F" w:rsidRPr="001425EA">
        <w:rPr>
          <w:color w:val="000000" w:themeColor="text1"/>
          <w:sz w:val="28"/>
          <w:szCs w:val="28"/>
        </w:rPr>
        <w:t xml:space="preserve">đã </w:t>
      </w:r>
      <w:r w:rsidR="00760D3D" w:rsidRPr="001425EA">
        <w:rPr>
          <w:color w:val="000000" w:themeColor="text1"/>
          <w:sz w:val="28"/>
          <w:szCs w:val="28"/>
        </w:rPr>
        <w:t>ban hành Nghị định số 08/2020/NĐ-CP ngày 08/01/2020 về tổ chức và hoạt động của Thừa phát lại</w:t>
      </w:r>
      <w:r w:rsidR="00C77852" w:rsidRPr="001425EA">
        <w:rPr>
          <w:color w:val="000000" w:themeColor="text1"/>
          <w:sz w:val="28"/>
          <w:szCs w:val="28"/>
        </w:rPr>
        <w:t xml:space="preserve"> và</w:t>
      </w:r>
      <w:r w:rsidR="00760D3D" w:rsidRPr="001425EA">
        <w:rPr>
          <w:color w:val="000000" w:themeColor="text1"/>
          <w:sz w:val="28"/>
          <w:szCs w:val="28"/>
        </w:rPr>
        <w:t>Nghị định số 82/2020/NĐ-CP ngày 15/7/2020 về xử phạt vi phạm hành chính</w:t>
      </w:r>
      <w:r w:rsidR="00C77852" w:rsidRPr="001425EA">
        <w:rPr>
          <w:color w:val="000000" w:themeColor="text1"/>
          <w:sz w:val="28"/>
          <w:szCs w:val="28"/>
        </w:rPr>
        <w:t xml:space="preserve"> trong lĩnh vực tư pháp (bổ sung lĩnh vực Thừa phát lại</w:t>
      </w:r>
      <w:r w:rsidR="0086052F" w:rsidRPr="001425EA">
        <w:rPr>
          <w:color w:val="000000" w:themeColor="text1"/>
          <w:sz w:val="28"/>
          <w:szCs w:val="28"/>
        </w:rPr>
        <w:t xml:space="preserve">). </w:t>
      </w:r>
    </w:p>
    <w:p w:rsidR="00037FD7" w:rsidRDefault="006944FC" w:rsidP="00037FD7">
      <w:pPr>
        <w:widowControl w:val="0"/>
        <w:tabs>
          <w:tab w:val="left" w:pos="600"/>
        </w:tabs>
        <w:spacing w:before="100" w:after="100" w:line="340" w:lineRule="atLeast"/>
        <w:ind w:firstLine="720"/>
        <w:jc w:val="both"/>
        <w:rPr>
          <w:color w:val="000000" w:themeColor="text1"/>
          <w:sz w:val="28"/>
          <w:szCs w:val="28"/>
        </w:rPr>
      </w:pPr>
      <w:r w:rsidRPr="001425EA">
        <w:rPr>
          <w:color w:val="000000" w:themeColor="text1"/>
          <w:sz w:val="28"/>
          <w:szCs w:val="28"/>
          <w:lang w:val="sv-SE"/>
        </w:rPr>
        <w:t>- Hiện</w:t>
      </w:r>
      <w:r w:rsidR="00760D3D" w:rsidRPr="001425EA">
        <w:rPr>
          <w:color w:val="000000" w:themeColor="text1"/>
          <w:sz w:val="28"/>
          <w:szCs w:val="28"/>
          <w:lang w:val="sv-SE"/>
        </w:rPr>
        <w:t xml:space="preserve"> toàn quốc </w:t>
      </w:r>
      <w:r w:rsidR="00760D3D" w:rsidRPr="001425EA">
        <w:rPr>
          <w:color w:val="000000" w:themeColor="text1"/>
          <w:sz w:val="28"/>
          <w:szCs w:val="28"/>
          <w:lang w:val="nl-NL"/>
        </w:rPr>
        <w:t xml:space="preserve">có </w:t>
      </w:r>
      <w:r w:rsidR="00760D3D" w:rsidRPr="00E02BF3">
        <w:rPr>
          <w:b/>
          <w:color w:val="000000" w:themeColor="text1"/>
          <w:sz w:val="28"/>
          <w:szCs w:val="28"/>
          <w:lang w:val="nl-NL"/>
        </w:rPr>
        <w:t>9</w:t>
      </w:r>
      <w:r w:rsidR="00E02BF3" w:rsidRPr="00E02BF3">
        <w:rPr>
          <w:b/>
          <w:color w:val="000000" w:themeColor="text1"/>
          <w:sz w:val="28"/>
          <w:szCs w:val="28"/>
          <w:lang w:val="nl-NL"/>
        </w:rPr>
        <w:t>9</w:t>
      </w:r>
      <w:r w:rsidR="00760D3D" w:rsidRPr="001425EA">
        <w:rPr>
          <w:color w:val="000000" w:themeColor="text1"/>
          <w:sz w:val="28"/>
          <w:szCs w:val="28"/>
          <w:lang w:val="sv-SE"/>
        </w:rPr>
        <w:t xml:space="preserve"> Văn phòng Thừa phát lại tại 34 tỉnh, thành phố trực thuộc Trung ương </w:t>
      </w:r>
      <w:r w:rsidRPr="001425EA">
        <w:rPr>
          <w:color w:val="000000" w:themeColor="text1"/>
          <w:sz w:val="28"/>
          <w:szCs w:val="28"/>
          <w:lang w:val="sv-SE"/>
        </w:rPr>
        <w:t xml:space="preserve">và </w:t>
      </w:r>
      <w:r w:rsidR="00760D3D" w:rsidRPr="00E02BF3">
        <w:rPr>
          <w:b/>
          <w:color w:val="000000" w:themeColor="text1"/>
          <w:sz w:val="28"/>
          <w:szCs w:val="28"/>
        </w:rPr>
        <w:t>6</w:t>
      </w:r>
      <w:r w:rsidR="00E02BF3" w:rsidRPr="00E02BF3">
        <w:rPr>
          <w:b/>
          <w:color w:val="000000" w:themeColor="text1"/>
          <w:sz w:val="28"/>
          <w:szCs w:val="28"/>
        </w:rPr>
        <w:t>34</w:t>
      </w:r>
      <w:r w:rsidR="00760D3D" w:rsidRPr="001425EA">
        <w:rPr>
          <w:color w:val="000000" w:themeColor="text1"/>
          <w:sz w:val="28"/>
          <w:szCs w:val="28"/>
        </w:rPr>
        <w:t xml:space="preserve"> Thừa phát lại.</w:t>
      </w:r>
    </w:p>
    <w:p w:rsidR="00330B4E" w:rsidRPr="001425EA" w:rsidRDefault="00037FD7" w:rsidP="00037FD7">
      <w:pPr>
        <w:widowControl w:val="0"/>
        <w:tabs>
          <w:tab w:val="left" w:pos="600"/>
        </w:tabs>
        <w:spacing w:before="100" w:after="100" w:line="340" w:lineRule="atLeast"/>
        <w:ind w:firstLine="720"/>
        <w:jc w:val="both"/>
        <w:rPr>
          <w:color w:val="000000" w:themeColor="text1"/>
          <w:spacing w:val="-4"/>
          <w:sz w:val="28"/>
          <w:szCs w:val="28"/>
        </w:rPr>
      </w:pPr>
      <w:r>
        <w:rPr>
          <w:color w:val="000000" w:themeColor="text1"/>
          <w:sz w:val="28"/>
          <w:szCs w:val="28"/>
        </w:rPr>
        <w:t>-</w:t>
      </w:r>
      <w:r w:rsidR="006944FC" w:rsidRPr="001425EA">
        <w:rPr>
          <w:iCs/>
          <w:color w:val="000000" w:themeColor="text1"/>
          <w:spacing w:val="-4"/>
          <w:sz w:val="28"/>
          <w:szCs w:val="28"/>
          <w:lang w:val="es-ES"/>
        </w:rPr>
        <w:t>C</w:t>
      </w:r>
      <w:r w:rsidR="00760D3D" w:rsidRPr="001425EA">
        <w:rPr>
          <w:iCs/>
          <w:color w:val="000000" w:themeColor="text1"/>
          <w:spacing w:val="-4"/>
          <w:sz w:val="28"/>
          <w:szCs w:val="28"/>
          <w:lang w:val="es-ES"/>
        </w:rPr>
        <w:t xml:space="preserve">ác Văn phòng Thừa phát lại đã tống đạt được </w:t>
      </w:r>
      <w:r w:rsidR="00E02BF3" w:rsidRPr="00E02BF3">
        <w:rPr>
          <w:b/>
          <w:iCs/>
          <w:color w:val="000000" w:themeColor="text1"/>
          <w:spacing w:val="-4"/>
          <w:sz w:val="28"/>
          <w:szCs w:val="28"/>
          <w:lang w:val="es-ES"/>
        </w:rPr>
        <w:t>766.169</w:t>
      </w:r>
      <w:r w:rsidR="00760D3D" w:rsidRPr="001425EA">
        <w:rPr>
          <w:iCs/>
          <w:color w:val="000000" w:themeColor="text1"/>
          <w:spacing w:val="-4"/>
          <w:sz w:val="28"/>
          <w:szCs w:val="28"/>
          <w:lang w:val="es-ES"/>
        </w:rPr>
        <w:t xml:space="preserve"> văn</w:t>
      </w:r>
      <w:r w:rsidR="00863EF7">
        <w:rPr>
          <w:iCs/>
          <w:color w:val="000000" w:themeColor="text1"/>
          <w:spacing w:val="-4"/>
          <w:sz w:val="28"/>
          <w:szCs w:val="28"/>
          <w:lang w:val="es-ES"/>
        </w:rPr>
        <w:t xml:space="preserve"> bản</w:t>
      </w:r>
      <w:r w:rsidR="00760D3D" w:rsidRPr="001425EA">
        <w:rPr>
          <w:iCs/>
          <w:color w:val="000000" w:themeColor="text1"/>
          <w:spacing w:val="-4"/>
          <w:sz w:val="28"/>
          <w:szCs w:val="28"/>
          <w:lang w:val="es-ES"/>
        </w:rPr>
        <w:t xml:space="preserve">; lập </w:t>
      </w:r>
      <w:r w:rsidR="00E02BF3" w:rsidRPr="00E02BF3">
        <w:rPr>
          <w:b/>
          <w:iCs/>
          <w:color w:val="000000" w:themeColor="text1"/>
          <w:spacing w:val="-4"/>
          <w:sz w:val="28"/>
          <w:szCs w:val="28"/>
          <w:lang w:val="es-ES"/>
        </w:rPr>
        <w:t>60.801</w:t>
      </w:r>
      <w:r w:rsidR="00760D3D" w:rsidRPr="001425EA">
        <w:rPr>
          <w:iCs/>
          <w:color w:val="000000" w:themeColor="text1"/>
          <w:spacing w:val="-4"/>
          <w:sz w:val="28"/>
          <w:szCs w:val="28"/>
          <w:lang w:val="es-ES"/>
        </w:rPr>
        <w:t xml:space="preserve"> vi bằng; xác minh điều kiện thi hành án </w:t>
      </w:r>
      <w:r w:rsidR="00760D3D" w:rsidRPr="00E02BF3">
        <w:rPr>
          <w:b/>
          <w:iCs/>
          <w:color w:val="000000" w:themeColor="text1"/>
          <w:spacing w:val="-4"/>
          <w:sz w:val="28"/>
          <w:szCs w:val="28"/>
          <w:lang w:val="es-ES"/>
        </w:rPr>
        <w:t>05</w:t>
      </w:r>
      <w:r w:rsidR="00760D3D" w:rsidRPr="001425EA">
        <w:rPr>
          <w:iCs/>
          <w:color w:val="000000" w:themeColor="text1"/>
          <w:spacing w:val="-4"/>
          <w:sz w:val="28"/>
          <w:szCs w:val="28"/>
          <w:lang w:val="es-ES"/>
        </w:rPr>
        <w:t xml:space="preserve"> việc; thụ lý tổ chức thi hành án </w:t>
      </w:r>
      <w:r w:rsidR="00760D3D" w:rsidRPr="00E02BF3">
        <w:rPr>
          <w:b/>
          <w:iCs/>
          <w:color w:val="000000" w:themeColor="text1"/>
          <w:spacing w:val="-4"/>
          <w:sz w:val="28"/>
          <w:szCs w:val="28"/>
          <w:lang w:val="es-ES"/>
        </w:rPr>
        <w:t>14</w:t>
      </w:r>
      <w:r w:rsidR="00760D3D" w:rsidRPr="001425EA">
        <w:rPr>
          <w:iCs/>
          <w:color w:val="000000" w:themeColor="text1"/>
          <w:spacing w:val="-4"/>
          <w:sz w:val="28"/>
          <w:szCs w:val="28"/>
          <w:lang w:val="es-ES"/>
        </w:rPr>
        <w:t xml:space="preserve"> vụ việc</w:t>
      </w:r>
      <w:r w:rsidR="00807C56" w:rsidRPr="001425EA">
        <w:rPr>
          <w:iCs/>
          <w:color w:val="000000" w:themeColor="text1"/>
          <w:spacing w:val="-4"/>
          <w:sz w:val="28"/>
          <w:szCs w:val="28"/>
          <w:lang w:val="es-ES"/>
        </w:rPr>
        <w:t xml:space="preserve">. Tổng </w:t>
      </w:r>
      <w:r w:rsidR="00760D3D" w:rsidRPr="001425EA">
        <w:rPr>
          <w:iCs/>
          <w:color w:val="000000" w:themeColor="text1"/>
          <w:spacing w:val="-4"/>
          <w:sz w:val="28"/>
          <w:szCs w:val="28"/>
          <w:lang w:val="es-ES"/>
        </w:rPr>
        <w:t>doanh thu</w:t>
      </w:r>
      <w:r w:rsidR="00807C56" w:rsidRPr="001425EA">
        <w:rPr>
          <w:iCs/>
          <w:color w:val="000000" w:themeColor="text1"/>
          <w:spacing w:val="-4"/>
          <w:sz w:val="28"/>
          <w:szCs w:val="28"/>
          <w:lang w:val="es-ES"/>
        </w:rPr>
        <w:t xml:space="preserve"> của hoạt động Thừa phát lại toàn quốc</w:t>
      </w:r>
      <w:r w:rsidR="00E02BF3">
        <w:rPr>
          <w:iCs/>
          <w:color w:val="000000" w:themeColor="text1"/>
          <w:spacing w:val="-4"/>
          <w:sz w:val="28"/>
          <w:szCs w:val="28"/>
          <w:lang w:val="es-ES"/>
        </w:rPr>
        <w:t xml:space="preserve"> đạt trên </w:t>
      </w:r>
      <w:r w:rsidR="00E02BF3" w:rsidRPr="00E02BF3">
        <w:rPr>
          <w:b/>
          <w:iCs/>
          <w:color w:val="000000" w:themeColor="text1"/>
          <w:spacing w:val="-4"/>
          <w:sz w:val="28"/>
          <w:szCs w:val="28"/>
          <w:lang w:val="es-ES"/>
        </w:rPr>
        <w:t>128</w:t>
      </w:r>
      <w:r w:rsidR="00760D3D" w:rsidRPr="001425EA">
        <w:rPr>
          <w:iCs/>
          <w:color w:val="000000" w:themeColor="text1"/>
          <w:spacing w:val="-4"/>
          <w:sz w:val="28"/>
          <w:szCs w:val="28"/>
          <w:lang w:val="es-ES"/>
        </w:rPr>
        <w:t>tỷ đồng</w:t>
      </w:r>
      <w:r w:rsidR="00330B4E" w:rsidRPr="001425EA">
        <w:rPr>
          <w:color w:val="000000" w:themeColor="text1"/>
          <w:spacing w:val="-4"/>
          <w:sz w:val="28"/>
          <w:szCs w:val="28"/>
        </w:rPr>
        <w:t>.</w:t>
      </w:r>
    </w:p>
    <w:p w:rsidR="00760D3D" w:rsidRPr="001425EA" w:rsidRDefault="00807C56" w:rsidP="00037FD7">
      <w:pPr>
        <w:widowControl w:val="0"/>
        <w:tabs>
          <w:tab w:val="left" w:pos="600"/>
        </w:tabs>
        <w:spacing w:before="100" w:after="100" w:line="340" w:lineRule="atLeast"/>
        <w:ind w:firstLine="720"/>
        <w:jc w:val="both"/>
        <w:rPr>
          <w:color w:val="000000" w:themeColor="text1"/>
          <w:sz w:val="28"/>
          <w:szCs w:val="28"/>
        </w:rPr>
      </w:pPr>
      <w:r w:rsidRPr="001425EA">
        <w:rPr>
          <w:color w:val="000000" w:themeColor="text1"/>
          <w:sz w:val="28"/>
          <w:szCs w:val="28"/>
        </w:rPr>
        <w:t>b</w:t>
      </w:r>
      <w:r w:rsidR="000C016D" w:rsidRPr="001425EA">
        <w:rPr>
          <w:color w:val="000000" w:themeColor="text1"/>
          <w:sz w:val="28"/>
          <w:szCs w:val="28"/>
        </w:rPr>
        <w:t>)</w:t>
      </w:r>
      <w:r w:rsidR="00734E9E" w:rsidRPr="001425EA">
        <w:rPr>
          <w:color w:val="000000" w:themeColor="text1"/>
          <w:sz w:val="28"/>
          <w:szCs w:val="28"/>
        </w:rPr>
        <w:t xml:space="preserve"> H</w:t>
      </w:r>
      <w:r w:rsidR="00760D3D" w:rsidRPr="001425EA">
        <w:rPr>
          <w:color w:val="000000" w:themeColor="text1"/>
          <w:sz w:val="28"/>
          <w:szCs w:val="28"/>
        </w:rPr>
        <w:t>ạn chế, khó khăn, vướng mắc và nguyên nhân</w:t>
      </w:r>
    </w:p>
    <w:p w:rsidR="00760D3D" w:rsidRPr="001425EA" w:rsidRDefault="00807C56" w:rsidP="00037FD7">
      <w:pPr>
        <w:widowControl w:val="0"/>
        <w:tabs>
          <w:tab w:val="left" w:pos="600"/>
        </w:tabs>
        <w:spacing w:before="100" w:after="100" w:line="340" w:lineRule="atLeast"/>
        <w:ind w:firstLine="720"/>
        <w:jc w:val="both"/>
        <w:rPr>
          <w:color w:val="000000" w:themeColor="text1"/>
          <w:sz w:val="28"/>
          <w:szCs w:val="28"/>
          <w:lang w:val="sv-SE"/>
        </w:rPr>
      </w:pPr>
      <w:r w:rsidRPr="001425EA">
        <w:rPr>
          <w:color w:val="000000" w:themeColor="text1"/>
          <w:sz w:val="28"/>
          <w:szCs w:val="28"/>
        </w:rPr>
        <w:t xml:space="preserve">- </w:t>
      </w:r>
      <w:r w:rsidR="00760D3D" w:rsidRPr="001425EA">
        <w:rPr>
          <w:color w:val="000000" w:themeColor="text1"/>
          <w:sz w:val="28"/>
          <w:szCs w:val="28"/>
          <w:lang w:val="sv-SE"/>
        </w:rPr>
        <w:t>Công tác xây dựng</w:t>
      </w:r>
      <w:r w:rsidR="00DF313B" w:rsidRPr="001425EA">
        <w:rPr>
          <w:color w:val="000000" w:themeColor="text1"/>
          <w:sz w:val="28"/>
          <w:szCs w:val="28"/>
          <w:lang w:val="sv-SE"/>
        </w:rPr>
        <w:t>, hoàn thiện</w:t>
      </w:r>
      <w:r w:rsidR="00760D3D" w:rsidRPr="001425EA">
        <w:rPr>
          <w:color w:val="000000" w:themeColor="text1"/>
          <w:sz w:val="28"/>
          <w:szCs w:val="28"/>
          <w:lang w:val="sv-SE"/>
        </w:rPr>
        <w:t xml:space="preserve"> thể chế còn chậm; kết quả hoạt động còn khiêm tốn</w:t>
      </w:r>
      <w:r w:rsidR="007A0060">
        <w:rPr>
          <w:color w:val="000000" w:themeColor="text1"/>
          <w:sz w:val="28"/>
          <w:szCs w:val="28"/>
          <w:lang w:val="sv-SE"/>
        </w:rPr>
        <w:t>,</w:t>
      </w:r>
      <w:r w:rsidR="00760D3D" w:rsidRPr="001425EA">
        <w:rPr>
          <w:color w:val="000000" w:themeColor="text1"/>
          <w:sz w:val="28"/>
          <w:szCs w:val="28"/>
          <w:lang w:val="sv-SE"/>
        </w:rPr>
        <w:t>chưa đồng đều ở các địa phương và ở từng hoạt động cụ thể</w:t>
      </w:r>
      <w:r w:rsidR="0008508A" w:rsidRPr="001425EA">
        <w:rPr>
          <w:color w:val="000000" w:themeColor="text1"/>
          <w:sz w:val="28"/>
          <w:szCs w:val="28"/>
          <w:lang w:val="sv-SE"/>
        </w:rPr>
        <w:t>.</w:t>
      </w:r>
      <w:r w:rsidR="0008508A" w:rsidRPr="001425EA">
        <w:rPr>
          <w:iCs/>
          <w:color w:val="000000" w:themeColor="text1"/>
          <w:sz w:val="28"/>
          <w:szCs w:val="28"/>
          <w:lang w:val="es-ES"/>
        </w:rPr>
        <w:t xml:space="preserve"> H</w:t>
      </w:r>
      <w:r w:rsidR="00760D3D" w:rsidRPr="001425EA">
        <w:rPr>
          <w:iCs/>
          <w:color w:val="000000" w:themeColor="text1"/>
          <w:sz w:val="28"/>
          <w:szCs w:val="28"/>
          <w:lang w:val="es-ES"/>
        </w:rPr>
        <w:t xml:space="preserve">oạt động xác minh điều kiện thi hành án </w:t>
      </w:r>
      <w:r w:rsidR="00DF313B" w:rsidRPr="001425EA">
        <w:rPr>
          <w:iCs/>
          <w:color w:val="000000" w:themeColor="text1"/>
          <w:sz w:val="28"/>
          <w:szCs w:val="28"/>
          <w:lang w:val="es-ES"/>
        </w:rPr>
        <w:t>và</w:t>
      </w:r>
      <w:r w:rsidR="00760D3D" w:rsidRPr="001425EA">
        <w:rPr>
          <w:iCs/>
          <w:color w:val="000000" w:themeColor="text1"/>
          <w:sz w:val="28"/>
          <w:szCs w:val="28"/>
          <w:lang w:val="en-SG"/>
        </w:rPr>
        <w:t xml:space="preserve"> hoạt động tổ chức </w:t>
      </w:r>
      <w:r w:rsidR="00F55D04" w:rsidRPr="001425EA">
        <w:rPr>
          <w:iCs/>
          <w:color w:val="000000" w:themeColor="text1"/>
          <w:sz w:val="28"/>
          <w:szCs w:val="28"/>
          <w:lang w:val="en-SG"/>
        </w:rPr>
        <w:t>THADS</w:t>
      </w:r>
      <w:r w:rsidR="00760D3D" w:rsidRPr="001425EA">
        <w:rPr>
          <w:iCs/>
          <w:color w:val="000000" w:themeColor="text1"/>
          <w:sz w:val="28"/>
          <w:szCs w:val="28"/>
          <w:lang w:val="en-SG"/>
        </w:rPr>
        <w:t xml:space="preserve"> giảm về số vụ việc.</w:t>
      </w:r>
    </w:p>
    <w:p w:rsidR="00760D3D" w:rsidRPr="001425EA" w:rsidRDefault="00760D3D" w:rsidP="00037FD7">
      <w:pPr>
        <w:widowControl w:val="0"/>
        <w:tabs>
          <w:tab w:val="left" w:pos="600"/>
        </w:tabs>
        <w:spacing w:before="100" w:after="100" w:line="340" w:lineRule="atLeast"/>
        <w:ind w:firstLine="720"/>
        <w:jc w:val="both"/>
        <w:rPr>
          <w:i/>
          <w:color w:val="000000" w:themeColor="text1"/>
          <w:sz w:val="28"/>
          <w:szCs w:val="28"/>
        </w:rPr>
      </w:pPr>
      <w:r w:rsidRPr="001425EA">
        <w:rPr>
          <w:color w:val="000000" w:themeColor="text1"/>
          <w:sz w:val="28"/>
          <w:szCs w:val="28"/>
        </w:rPr>
        <w:t xml:space="preserve">- </w:t>
      </w:r>
      <w:r w:rsidR="00807C56" w:rsidRPr="001425EA">
        <w:rPr>
          <w:color w:val="000000" w:themeColor="text1"/>
          <w:sz w:val="28"/>
          <w:szCs w:val="28"/>
        </w:rPr>
        <w:t>N</w:t>
      </w:r>
      <w:r w:rsidRPr="001425EA">
        <w:rPr>
          <w:color w:val="000000" w:themeColor="text1"/>
          <w:sz w:val="28"/>
          <w:szCs w:val="28"/>
        </w:rPr>
        <w:t>guyên nhân</w:t>
      </w:r>
      <w:r w:rsidR="00807C56" w:rsidRPr="001425EA">
        <w:rPr>
          <w:i/>
          <w:color w:val="000000" w:themeColor="text1"/>
          <w:sz w:val="28"/>
          <w:szCs w:val="28"/>
        </w:rPr>
        <w:t xml:space="preserve">: </w:t>
      </w:r>
      <w:r w:rsidR="009615B8" w:rsidRPr="001425EA">
        <w:rPr>
          <w:sz w:val="28"/>
          <w:szCs w:val="28"/>
          <w:shd w:val="clear" w:color="auto" w:fill="FFFFFF"/>
          <w:lang w:val="nl-NL"/>
        </w:rPr>
        <w:t>N</w:t>
      </w:r>
      <w:r w:rsidR="009615B8" w:rsidRPr="001425EA">
        <w:rPr>
          <w:sz w:val="28"/>
          <w:szCs w:val="28"/>
          <w:lang w:val="nl-NL"/>
        </w:rPr>
        <w:t xml:space="preserve">hận thức, </w:t>
      </w:r>
      <w:r w:rsidR="009615B8" w:rsidRPr="001425EA">
        <w:rPr>
          <w:sz w:val="28"/>
          <w:szCs w:val="28"/>
          <w:shd w:val="clear" w:color="auto" w:fill="FFFFFF"/>
          <w:lang w:val="nl-NL"/>
        </w:rPr>
        <w:t xml:space="preserve">hiểu biết và tiếp cận </w:t>
      </w:r>
      <w:r w:rsidR="009615B8" w:rsidRPr="001425EA">
        <w:rPr>
          <w:sz w:val="28"/>
          <w:szCs w:val="28"/>
          <w:lang w:val="nl-NL"/>
        </w:rPr>
        <w:t>của một số cơ quan, cán bộ, công chức, người dân về Thừa phát lại vẫn chưa đầy đủ</w:t>
      </w:r>
      <w:r w:rsidR="005A1445">
        <w:rPr>
          <w:sz w:val="28"/>
          <w:szCs w:val="28"/>
          <w:lang w:val="nl-NL"/>
        </w:rPr>
        <w:t>; t</w:t>
      </w:r>
      <w:r w:rsidR="00863EF7">
        <w:rPr>
          <w:color w:val="000000" w:themeColor="text1"/>
          <w:sz w:val="28"/>
          <w:szCs w:val="28"/>
          <w:lang w:val="sv-SE"/>
        </w:rPr>
        <w:t xml:space="preserve">rình độ, năng lực </w:t>
      </w:r>
      <w:r w:rsidRPr="001425EA">
        <w:rPr>
          <w:color w:val="000000" w:themeColor="text1"/>
          <w:sz w:val="28"/>
          <w:szCs w:val="28"/>
          <w:lang w:val="sv-SE"/>
        </w:rPr>
        <w:t>hành nghề của đội ngũ Thừa phát lại,</w:t>
      </w:r>
      <w:r w:rsidR="00DF313B" w:rsidRPr="001425EA">
        <w:rPr>
          <w:color w:val="000000" w:themeColor="text1"/>
          <w:sz w:val="28"/>
          <w:szCs w:val="28"/>
          <w:lang w:val="sv-SE"/>
        </w:rPr>
        <w:t xml:space="preserve"> Thư ký nghiệp vụ còn hạn chế</w:t>
      </w:r>
      <w:r w:rsidR="00807C56" w:rsidRPr="001425EA">
        <w:rPr>
          <w:color w:val="000000" w:themeColor="text1"/>
          <w:sz w:val="28"/>
          <w:szCs w:val="28"/>
          <w:lang w:val="sv-SE"/>
        </w:rPr>
        <w:t xml:space="preserve">. </w:t>
      </w:r>
    </w:p>
    <w:p w:rsidR="00A51745" w:rsidRPr="005F14C4" w:rsidRDefault="00A51745" w:rsidP="00037FD7">
      <w:pPr>
        <w:widowControl w:val="0"/>
        <w:spacing w:before="100" w:after="100" w:line="340" w:lineRule="atLeast"/>
        <w:ind w:firstLine="720"/>
        <w:jc w:val="both"/>
        <w:rPr>
          <w:rFonts w:eastAsia="MS Mincho"/>
          <w:b/>
          <w:sz w:val="28"/>
          <w:szCs w:val="28"/>
          <w:lang w:eastAsia="ja-JP"/>
        </w:rPr>
      </w:pPr>
      <w:r w:rsidRPr="005F14C4">
        <w:rPr>
          <w:rFonts w:eastAsia="MS Mincho"/>
          <w:b/>
          <w:sz w:val="28"/>
          <w:szCs w:val="28"/>
          <w:lang w:eastAsia="ja-JP"/>
        </w:rPr>
        <w:t xml:space="preserve">II. CÔNG TÁC </w:t>
      </w:r>
      <w:r w:rsidR="00807C56" w:rsidRPr="005F14C4">
        <w:rPr>
          <w:rFonts w:eastAsia="MS Mincho"/>
          <w:b/>
          <w:sz w:val="28"/>
          <w:szCs w:val="28"/>
          <w:lang w:eastAsia="ja-JP"/>
        </w:rPr>
        <w:t>THI HÀNH ÁN HÌNH SỰ</w:t>
      </w:r>
    </w:p>
    <w:p w:rsidR="00A51745" w:rsidRPr="005F14C4" w:rsidRDefault="00850570" w:rsidP="00037FD7">
      <w:pPr>
        <w:tabs>
          <w:tab w:val="left" w:pos="600"/>
        </w:tabs>
        <w:spacing w:before="100" w:after="100" w:line="340" w:lineRule="atLeast"/>
        <w:ind w:firstLine="720"/>
        <w:jc w:val="both"/>
        <w:rPr>
          <w:b/>
          <w:iCs/>
          <w:sz w:val="28"/>
          <w:szCs w:val="28"/>
          <w:lang w:val="nl-NL"/>
        </w:rPr>
      </w:pPr>
      <w:r w:rsidRPr="005F14C4">
        <w:rPr>
          <w:b/>
          <w:iCs/>
          <w:sz w:val="28"/>
          <w:szCs w:val="28"/>
          <w:lang w:val="es-ES"/>
        </w:rPr>
        <w:t>1</w:t>
      </w:r>
      <w:r w:rsidR="00A51745" w:rsidRPr="005F14C4">
        <w:rPr>
          <w:b/>
          <w:iCs/>
          <w:sz w:val="28"/>
          <w:szCs w:val="28"/>
          <w:lang w:val="nl-NL"/>
        </w:rPr>
        <w:t>. Những kết quả đạt được</w:t>
      </w:r>
    </w:p>
    <w:p w:rsidR="00A51745" w:rsidRPr="005F14C4" w:rsidRDefault="00A51745" w:rsidP="00037FD7">
      <w:pPr>
        <w:spacing w:before="100" w:after="100" w:line="340" w:lineRule="atLeast"/>
        <w:ind w:firstLine="720"/>
        <w:jc w:val="both"/>
        <w:rPr>
          <w:bCs/>
          <w:sz w:val="28"/>
          <w:szCs w:val="28"/>
          <w:lang w:val="pt-BR"/>
        </w:rPr>
      </w:pPr>
      <w:r w:rsidRPr="005F14C4">
        <w:rPr>
          <w:bCs/>
          <w:sz w:val="28"/>
          <w:szCs w:val="28"/>
          <w:lang w:val="pt-BR"/>
        </w:rPr>
        <w:t>a) Công tác xây dựng, hoàn thiện thể chế</w:t>
      </w:r>
      <w:r w:rsidR="00753A55" w:rsidRPr="005F14C4">
        <w:rPr>
          <w:bCs/>
          <w:sz w:val="28"/>
          <w:szCs w:val="28"/>
          <w:lang w:val="pt-BR"/>
        </w:rPr>
        <w:t xml:space="preserve">: </w:t>
      </w:r>
      <w:r w:rsidR="00AA7272" w:rsidRPr="005F14C4">
        <w:rPr>
          <w:sz w:val="28"/>
          <w:szCs w:val="28"/>
        </w:rPr>
        <w:t xml:space="preserve">Chính phủ </w:t>
      </w:r>
      <w:r w:rsidR="00850570" w:rsidRPr="005F14C4">
        <w:rPr>
          <w:sz w:val="28"/>
          <w:szCs w:val="28"/>
        </w:rPr>
        <w:t xml:space="preserve">đã </w:t>
      </w:r>
      <w:r w:rsidR="00AA7272" w:rsidRPr="005F14C4">
        <w:rPr>
          <w:sz w:val="28"/>
          <w:szCs w:val="28"/>
        </w:rPr>
        <w:t xml:space="preserve">ban hành 06 Nghị định; </w:t>
      </w:r>
      <w:r w:rsidR="00850570" w:rsidRPr="005F14C4">
        <w:rPr>
          <w:sz w:val="28"/>
          <w:szCs w:val="28"/>
        </w:rPr>
        <w:t xml:space="preserve">Bộ Công an đã </w:t>
      </w:r>
      <w:r w:rsidR="00AA7272" w:rsidRPr="005F14C4">
        <w:rPr>
          <w:sz w:val="28"/>
          <w:szCs w:val="28"/>
        </w:rPr>
        <w:t>chủ trì, phối hợp với các bộ, ngành liên quan xây dựng</w:t>
      </w:r>
      <w:r w:rsidRPr="005F14C4">
        <w:rPr>
          <w:sz w:val="28"/>
          <w:szCs w:val="28"/>
        </w:rPr>
        <w:t xml:space="preserve"> 01 Thông tư liên tịch; 04 Thông tư; đồng thời, chủ động rà soát, sửa đổi, bổ sung, ban hành mới 12 Thông tư. </w:t>
      </w:r>
    </w:p>
    <w:p w:rsidR="00A51745" w:rsidRPr="005F14C4" w:rsidRDefault="00A51745" w:rsidP="00037FD7">
      <w:pPr>
        <w:spacing w:before="100" w:after="100" w:line="340" w:lineRule="atLeast"/>
        <w:ind w:firstLine="720"/>
        <w:jc w:val="both"/>
        <w:rPr>
          <w:sz w:val="28"/>
          <w:szCs w:val="28"/>
          <w:lang w:val="nl-NL"/>
        </w:rPr>
      </w:pPr>
      <w:r w:rsidRPr="005F14C4">
        <w:rPr>
          <w:sz w:val="28"/>
          <w:szCs w:val="28"/>
          <w:lang w:val="nl-NL"/>
        </w:rPr>
        <w:t>b) Công tác thi hành án phạt tù</w:t>
      </w:r>
    </w:p>
    <w:p w:rsidR="00A51745" w:rsidRPr="005F14C4" w:rsidRDefault="00A51745" w:rsidP="00037FD7">
      <w:pPr>
        <w:spacing w:before="100" w:after="100" w:line="340" w:lineRule="atLeast"/>
        <w:ind w:firstLine="720"/>
        <w:jc w:val="both"/>
        <w:rPr>
          <w:sz w:val="28"/>
          <w:szCs w:val="28"/>
        </w:rPr>
      </w:pPr>
      <w:r w:rsidRPr="005F14C4">
        <w:rPr>
          <w:iCs/>
          <w:sz w:val="28"/>
          <w:szCs w:val="28"/>
          <w:lang w:val="nl-NL"/>
        </w:rPr>
        <w:t>- Về số l</w:t>
      </w:r>
      <w:r w:rsidRPr="005F14C4">
        <w:rPr>
          <w:iCs/>
          <w:sz w:val="28"/>
          <w:szCs w:val="28"/>
          <w:lang w:val="vi-VN"/>
        </w:rPr>
        <w:t>ượng</w:t>
      </w:r>
      <w:r w:rsidRPr="005F14C4">
        <w:rPr>
          <w:iCs/>
          <w:sz w:val="28"/>
          <w:szCs w:val="28"/>
          <w:lang w:val="nl-NL"/>
        </w:rPr>
        <w:t xml:space="preserve"> người có án phạt tù</w:t>
      </w:r>
      <w:r w:rsidR="00850570" w:rsidRPr="005F14C4">
        <w:rPr>
          <w:iCs/>
          <w:sz w:val="28"/>
          <w:szCs w:val="28"/>
        </w:rPr>
        <w:t xml:space="preserve">: </w:t>
      </w:r>
      <w:r w:rsidRPr="005F14C4">
        <w:rPr>
          <w:sz w:val="28"/>
          <w:szCs w:val="28"/>
          <w:lang w:val="pt-BR"/>
        </w:rPr>
        <w:t xml:space="preserve">Tính đến ngày </w:t>
      </w:r>
      <w:r w:rsidR="005F14C4">
        <w:rPr>
          <w:sz w:val="28"/>
          <w:szCs w:val="28"/>
          <w:lang w:val="pt-BR"/>
        </w:rPr>
        <w:t>30/9</w:t>
      </w:r>
      <w:r w:rsidRPr="005F14C4">
        <w:rPr>
          <w:sz w:val="28"/>
          <w:szCs w:val="28"/>
          <w:lang w:val="pt-BR"/>
        </w:rPr>
        <w:t xml:space="preserve">/2020, có </w:t>
      </w:r>
      <w:r w:rsidR="005F14C4">
        <w:rPr>
          <w:b/>
          <w:sz w:val="28"/>
          <w:szCs w:val="28"/>
          <w:lang w:val="pt-BR"/>
        </w:rPr>
        <w:t>150.387</w:t>
      </w:r>
      <w:r w:rsidRPr="005F14C4">
        <w:rPr>
          <w:sz w:val="28"/>
          <w:szCs w:val="28"/>
          <w:lang w:val="pt-BR"/>
        </w:rPr>
        <w:t xml:space="preserve"> người bị kết án tù</w:t>
      </w:r>
      <w:r w:rsidR="00753A55" w:rsidRPr="005F14C4">
        <w:rPr>
          <w:sz w:val="28"/>
          <w:szCs w:val="28"/>
          <w:lang w:val="pt-BR"/>
        </w:rPr>
        <w:t xml:space="preserve">, tăng </w:t>
      </w:r>
      <w:r w:rsidR="005F14C4" w:rsidRPr="005F14C4">
        <w:rPr>
          <w:b/>
          <w:sz w:val="28"/>
          <w:szCs w:val="28"/>
          <w:lang w:val="pt-BR"/>
        </w:rPr>
        <w:t>5.885</w:t>
      </w:r>
      <w:r w:rsidR="00753A55" w:rsidRPr="005F14C4">
        <w:rPr>
          <w:sz w:val="28"/>
          <w:szCs w:val="28"/>
          <w:lang w:val="pt-BR"/>
        </w:rPr>
        <w:t xml:space="preserve"> người so với năm 2019.</w:t>
      </w:r>
    </w:p>
    <w:p w:rsidR="00AA7272" w:rsidRPr="005F14C4" w:rsidRDefault="00A51745" w:rsidP="00037FD7">
      <w:pPr>
        <w:spacing w:before="100" w:after="100" w:line="340" w:lineRule="atLeast"/>
        <w:ind w:firstLine="720"/>
        <w:jc w:val="both"/>
        <w:rPr>
          <w:sz w:val="28"/>
          <w:szCs w:val="28"/>
          <w:lang w:val="nl-NL"/>
        </w:rPr>
      </w:pPr>
      <w:r w:rsidRPr="005F14C4">
        <w:rPr>
          <w:sz w:val="28"/>
          <w:szCs w:val="28"/>
          <w:lang w:val="vi-VN" w:eastAsia="vi-VN"/>
        </w:rPr>
        <w:t>-</w:t>
      </w:r>
      <w:r w:rsidR="00850570" w:rsidRPr="005F14C4">
        <w:rPr>
          <w:sz w:val="28"/>
          <w:szCs w:val="28"/>
          <w:lang w:val="nl-NL" w:eastAsia="vi-VN"/>
        </w:rPr>
        <w:t xml:space="preserve"> Công tác giáo dục cải tạo phạm nhân (PN): </w:t>
      </w:r>
      <w:r w:rsidR="00850570" w:rsidRPr="005F14C4">
        <w:rPr>
          <w:sz w:val="28"/>
          <w:szCs w:val="28"/>
          <w:lang w:val="nl-NL"/>
        </w:rPr>
        <w:t>Đ</w:t>
      </w:r>
      <w:r w:rsidRPr="005F14C4">
        <w:rPr>
          <w:sz w:val="28"/>
          <w:szCs w:val="28"/>
          <w:lang w:val="nl-NL"/>
        </w:rPr>
        <w:t>ã tổ chức</w:t>
      </w:r>
      <w:r w:rsidR="005F14C4" w:rsidRPr="005F14C4">
        <w:rPr>
          <w:b/>
          <w:sz w:val="28"/>
          <w:szCs w:val="28"/>
          <w:lang w:val="nl-NL"/>
        </w:rPr>
        <w:t>3.097</w:t>
      </w:r>
      <w:r w:rsidR="00350DAF" w:rsidRPr="005F14C4">
        <w:rPr>
          <w:sz w:val="28"/>
          <w:szCs w:val="28"/>
          <w:lang w:val="nl-NL"/>
        </w:rPr>
        <w:t xml:space="preserve"> lớp giáo dục pháp luật, n</w:t>
      </w:r>
      <w:r w:rsidRPr="005F14C4">
        <w:rPr>
          <w:sz w:val="28"/>
          <w:szCs w:val="28"/>
          <w:lang w:val="nl-NL"/>
        </w:rPr>
        <w:t xml:space="preserve">ội quy cơ sở giam giữ cho </w:t>
      </w:r>
      <w:r w:rsidR="004C3986" w:rsidRPr="005F14C4">
        <w:rPr>
          <w:sz w:val="28"/>
          <w:szCs w:val="28"/>
          <w:lang w:val="nl-NL"/>
        </w:rPr>
        <w:t xml:space="preserve">trên </w:t>
      </w:r>
      <w:r w:rsidR="005F14C4" w:rsidRPr="005F14C4">
        <w:rPr>
          <w:b/>
          <w:sz w:val="28"/>
          <w:szCs w:val="28"/>
          <w:lang w:val="nl-NL"/>
        </w:rPr>
        <w:t>900 nghìn</w:t>
      </w:r>
      <w:r w:rsidRPr="005F14C4">
        <w:rPr>
          <w:sz w:val="28"/>
          <w:szCs w:val="28"/>
          <w:lang w:val="nl-NL"/>
        </w:rPr>
        <w:t xml:space="preserve"> lượt PN; </w:t>
      </w:r>
      <w:r w:rsidR="005F14C4" w:rsidRPr="005F14C4">
        <w:rPr>
          <w:b/>
          <w:sz w:val="28"/>
          <w:szCs w:val="28"/>
          <w:lang w:val="nl-NL"/>
        </w:rPr>
        <w:t>83</w:t>
      </w:r>
      <w:r w:rsidRPr="005F14C4">
        <w:rPr>
          <w:sz w:val="28"/>
          <w:szCs w:val="28"/>
          <w:lang w:val="nl-NL"/>
        </w:rPr>
        <w:t xml:space="preserve"> lớp dạy văn hóa xóa mù chữ cho </w:t>
      </w:r>
      <w:r w:rsidR="004C3986" w:rsidRPr="005F14C4">
        <w:rPr>
          <w:sz w:val="28"/>
          <w:szCs w:val="28"/>
          <w:lang w:val="nl-NL"/>
        </w:rPr>
        <w:t xml:space="preserve">trên </w:t>
      </w:r>
      <w:r w:rsidR="005F14C4" w:rsidRPr="005F14C4">
        <w:rPr>
          <w:b/>
          <w:sz w:val="28"/>
          <w:szCs w:val="28"/>
          <w:lang w:val="nl-NL"/>
        </w:rPr>
        <w:t>2.100</w:t>
      </w:r>
      <w:r w:rsidRPr="005F14C4">
        <w:rPr>
          <w:sz w:val="28"/>
          <w:szCs w:val="28"/>
          <w:lang w:val="nl-NL"/>
        </w:rPr>
        <w:t xml:space="preserve"> lượt PN; </w:t>
      </w:r>
      <w:r w:rsidR="005F14C4" w:rsidRPr="005F14C4">
        <w:rPr>
          <w:b/>
          <w:sz w:val="28"/>
          <w:szCs w:val="28"/>
          <w:lang w:val="nl-NL"/>
        </w:rPr>
        <w:t>1.118</w:t>
      </w:r>
      <w:r w:rsidRPr="005F14C4">
        <w:rPr>
          <w:sz w:val="28"/>
          <w:szCs w:val="28"/>
          <w:lang w:val="nl-NL"/>
        </w:rPr>
        <w:t xml:space="preserve"> lớp giáo dục công dân cho </w:t>
      </w:r>
      <w:r w:rsidR="004C3986" w:rsidRPr="005F14C4">
        <w:rPr>
          <w:sz w:val="28"/>
          <w:szCs w:val="28"/>
          <w:lang w:val="nl-NL"/>
        </w:rPr>
        <w:t xml:space="preserve">trên </w:t>
      </w:r>
      <w:r w:rsidR="005F14C4" w:rsidRPr="005F14C4">
        <w:rPr>
          <w:b/>
          <w:sz w:val="28"/>
          <w:szCs w:val="28"/>
          <w:lang w:val="nl-NL"/>
        </w:rPr>
        <w:t>29.100</w:t>
      </w:r>
      <w:r w:rsidRPr="005F14C4">
        <w:rPr>
          <w:sz w:val="28"/>
          <w:szCs w:val="28"/>
          <w:lang w:val="nl-NL"/>
        </w:rPr>
        <w:t xml:space="preserve"> PN mới đến chấp hành án, </w:t>
      </w:r>
      <w:r w:rsidR="005F14C4" w:rsidRPr="005F14C4">
        <w:rPr>
          <w:b/>
          <w:sz w:val="28"/>
          <w:szCs w:val="28"/>
          <w:lang w:val="nl-NL"/>
        </w:rPr>
        <w:t>694</w:t>
      </w:r>
      <w:r w:rsidRPr="005F14C4">
        <w:rPr>
          <w:sz w:val="28"/>
          <w:szCs w:val="28"/>
          <w:lang w:val="nl-NL"/>
        </w:rPr>
        <w:t xml:space="preserve"> lớp cho </w:t>
      </w:r>
      <w:r w:rsidR="004C3986" w:rsidRPr="005F14C4">
        <w:rPr>
          <w:sz w:val="28"/>
          <w:szCs w:val="28"/>
          <w:lang w:val="nl-NL"/>
        </w:rPr>
        <w:t xml:space="preserve">trên </w:t>
      </w:r>
      <w:r w:rsidR="005F14C4" w:rsidRPr="005F14C4">
        <w:rPr>
          <w:b/>
          <w:sz w:val="28"/>
          <w:szCs w:val="28"/>
          <w:lang w:val="nl-NL"/>
        </w:rPr>
        <w:t>66</w:t>
      </w:r>
      <w:r w:rsidR="004C3986" w:rsidRPr="005F14C4">
        <w:rPr>
          <w:b/>
          <w:sz w:val="28"/>
          <w:szCs w:val="28"/>
          <w:lang w:val="nl-NL"/>
        </w:rPr>
        <w:t>.000</w:t>
      </w:r>
      <w:r w:rsidRPr="005F14C4">
        <w:rPr>
          <w:sz w:val="28"/>
          <w:szCs w:val="28"/>
          <w:lang w:val="nl-NL"/>
        </w:rPr>
        <w:t xml:space="preserve"> lượt PN đang chấp hành án và </w:t>
      </w:r>
      <w:r w:rsidR="005F14C4" w:rsidRPr="005F14C4">
        <w:rPr>
          <w:b/>
          <w:sz w:val="28"/>
          <w:szCs w:val="28"/>
          <w:lang w:val="nl-NL"/>
        </w:rPr>
        <w:t>668</w:t>
      </w:r>
      <w:r w:rsidRPr="005F14C4">
        <w:rPr>
          <w:sz w:val="28"/>
          <w:szCs w:val="28"/>
          <w:lang w:val="nl-NL"/>
        </w:rPr>
        <w:t xml:space="preserve">lớp cho </w:t>
      </w:r>
      <w:r w:rsidR="004C3986" w:rsidRPr="005F14C4">
        <w:rPr>
          <w:sz w:val="28"/>
          <w:szCs w:val="28"/>
          <w:lang w:val="nl-NL"/>
        </w:rPr>
        <w:t xml:space="preserve">trên </w:t>
      </w:r>
      <w:r w:rsidR="005F14C4" w:rsidRPr="005F14C4">
        <w:rPr>
          <w:b/>
          <w:sz w:val="28"/>
          <w:szCs w:val="28"/>
          <w:lang w:val="nl-NL"/>
        </w:rPr>
        <w:t>27.800</w:t>
      </w:r>
      <w:r w:rsidRPr="005F14C4">
        <w:rPr>
          <w:sz w:val="28"/>
          <w:szCs w:val="28"/>
          <w:lang w:val="nl-NL"/>
        </w:rPr>
        <w:t xml:space="preserve"> lượt PN sắp chấp hành xong án phạt tù, chuẩn bị tái hòa nhập cộng đồng; </w:t>
      </w:r>
      <w:r w:rsidR="005F14C4" w:rsidRPr="005F14C4">
        <w:rPr>
          <w:b/>
          <w:sz w:val="28"/>
          <w:szCs w:val="28"/>
          <w:lang w:val="nl-NL"/>
        </w:rPr>
        <w:t>439</w:t>
      </w:r>
      <w:r w:rsidRPr="005F14C4">
        <w:rPr>
          <w:sz w:val="28"/>
          <w:szCs w:val="28"/>
          <w:lang w:val="nl-NL"/>
        </w:rPr>
        <w:t xml:space="preserve">lớp truyền thông phòng, chống tác hại của ma túy và phòng, chống lây nhiễm HIV/AIDS cho </w:t>
      </w:r>
      <w:r w:rsidR="004C3986" w:rsidRPr="005F14C4">
        <w:rPr>
          <w:sz w:val="28"/>
          <w:szCs w:val="28"/>
          <w:lang w:val="nl-NL"/>
        </w:rPr>
        <w:t xml:space="preserve">trên </w:t>
      </w:r>
      <w:r w:rsidR="005F14C4" w:rsidRPr="005F14C4">
        <w:rPr>
          <w:b/>
          <w:sz w:val="28"/>
          <w:szCs w:val="28"/>
          <w:lang w:val="nl-NL"/>
        </w:rPr>
        <w:t>142</w:t>
      </w:r>
      <w:r w:rsidR="005F14C4">
        <w:rPr>
          <w:b/>
          <w:sz w:val="28"/>
          <w:szCs w:val="28"/>
          <w:lang w:val="nl-NL"/>
        </w:rPr>
        <w:t>.4</w:t>
      </w:r>
      <w:r w:rsidR="004C3986" w:rsidRPr="005F14C4">
        <w:rPr>
          <w:b/>
          <w:sz w:val="28"/>
          <w:szCs w:val="28"/>
          <w:lang w:val="nl-NL"/>
        </w:rPr>
        <w:t>00</w:t>
      </w:r>
      <w:r w:rsidRPr="005F14C4">
        <w:rPr>
          <w:sz w:val="28"/>
          <w:szCs w:val="28"/>
          <w:lang w:val="nl-NL"/>
        </w:rPr>
        <w:t xml:space="preserve">lượt PN. </w:t>
      </w:r>
    </w:p>
    <w:p w:rsidR="00A51745" w:rsidRPr="005F14C4" w:rsidRDefault="00A51745" w:rsidP="00037FD7">
      <w:pPr>
        <w:spacing w:before="100" w:after="100" w:line="340" w:lineRule="atLeast"/>
        <w:ind w:firstLine="720"/>
        <w:jc w:val="both"/>
        <w:rPr>
          <w:iCs/>
          <w:spacing w:val="-2"/>
          <w:sz w:val="28"/>
          <w:szCs w:val="28"/>
          <w:lang w:val="vi-VN"/>
        </w:rPr>
      </w:pPr>
      <w:r w:rsidRPr="005F14C4">
        <w:rPr>
          <w:iCs/>
          <w:spacing w:val="-2"/>
          <w:sz w:val="28"/>
          <w:szCs w:val="28"/>
          <w:lang w:val="vi-VN"/>
        </w:rPr>
        <w:lastRenderedPageBreak/>
        <w:t>-</w:t>
      </w:r>
      <w:r w:rsidRPr="005F14C4">
        <w:rPr>
          <w:iCs/>
          <w:spacing w:val="-2"/>
          <w:sz w:val="28"/>
          <w:szCs w:val="28"/>
          <w:lang w:val="nl-NL"/>
        </w:rPr>
        <w:t xml:space="preserve"> Về thực hiện các chế độ</w:t>
      </w:r>
      <w:r w:rsidRPr="005F14C4">
        <w:rPr>
          <w:iCs/>
          <w:spacing w:val="-2"/>
          <w:sz w:val="28"/>
          <w:szCs w:val="28"/>
          <w:lang w:val="vi-VN"/>
        </w:rPr>
        <w:t>, chính sách</w:t>
      </w:r>
      <w:r w:rsidRPr="005F14C4">
        <w:rPr>
          <w:iCs/>
          <w:spacing w:val="-2"/>
          <w:sz w:val="28"/>
          <w:szCs w:val="28"/>
          <w:lang w:val="nl-NL"/>
        </w:rPr>
        <w:t xml:space="preserve"> đối với </w:t>
      </w:r>
      <w:r w:rsidRPr="005F14C4">
        <w:rPr>
          <w:iCs/>
          <w:spacing w:val="-2"/>
          <w:sz w:val="28"/>
          <w:szCs w:val="28"/>
          <w:lang w:val="vi-VN"/>
        </w:rPr>
        <w:t>PN</w:t>
      </w:r>
      <w:r w:rsidR="00850570" w:rsidRPr="005F14C4">
        <w:rPr>
          <w:iCs/>
          <w:spacing w:val="-2"/>
          <w:sz w:val="28"/>
          <w:szCs w:val="28"/>
        </w:rPr>
        <w:t xml:space="preserve">: </w:t>
      </w:r>
      <w:r w:rsidR="005A1445" w:rsidRPr="005F14C4">
        <w:rPr>
          <w:iCs/>
          <w:spacing w:val="-2"/>
          <w:sz w:val="28"/>
          <w:szCs w:val="28"/>
        </w:rPr>
        <w:t>Đ</w:t>
      </w:r>
      <w:r w:rsidRPr="005F14C4">
        <w:rPr>
          <w:iCs/>
          <w:spacing w:val="-2"/>
          <w:sz w:val="28"/>
          <w:szCs w:val="28"/>
          <w:lang w:val="nl-NL"/>
        </w:rPr>
        <w:t xml:space="preserve">ã khám, cấp phát thuốc cho </w:t>
      </w:r>
      <w:r w:rsidR="005F14C4" w:rsidRPr="005F14C4">
        <w:rPr>
          <w:b/>
          <w:iCs/>
          <w:spacing w:val="-2"/>
          <w:sz w:val="28"/>
          <w:szCs w:val="28"/>
          <w:lang w:val="nl-NL"/>
        </w:rPr>
        <w:t>3.572.664</w:t>
      </w:r>
      <w:r w:rsidRPr="005F14C4">
        <w:rPr>
          <w:iCs/>
          <w:spacing w:val="-2"/>
          <w:sz w:val="28"/>
          <w:szCs w:val="28"/>
          <w:lang w:val="nl-NL"/>
        </w:rPr>
        <w:t xml:space="preserve"> lượt PN, chuyển điều trị tại các bệnh viện cho </w:t>
      </w:r>
      <w:r w:rsidR="005F14C4" w:rsidRPr="005F14C4">
        <w:rPr>
          <w:b/>
          <w:iCs/>
          <w:spacing w:val="-2"/>
          <w:sz w:val="28"/>
          <w:szCs w:val="28"/>
          <w:lang w:val="nl-NL"/>
        </w:rPr>
        <w:t>2.923</w:t>
      </w:r>
      <w:r w:rsidRPr="005F14C4">
        <w:rPr>
          <w:iCs/>
          <w:spacing w:val="-2"/>
          <w:sz w:val="28"/>
          <w:szCs w:val="28"/>
          <w:lang w:val="nl-NL"/>
        </w:rPr>
        <w:t xml:space="preserve"> lượt PN; thường xuyên tổ chức khám sàng lọc phát hiện bệnh lao, xét nghiệm sàng lọc HIV cho PN. </w:t>
      </w:r>
    </w:p>
    <w:p w:rsidR="00A51745" w:rsidRPr="005F14C4" w:rsidRDefault="00A51745" w:rsidP="00037FD7">
      <w:pPr>
        <w:spacing w:before="100" w:after="100" w:line="340" w:lineRule="atLeast"/>
        <w:ind w:firstLine="720"/>
        <w:jc w:val="both"/>
        <w:rPr>
          <w:iCs/>
          <w:sz w:val="28"/>
          <w:szCs w:val="28"/>
          <w:lang w:val="nl-NL"/>
        </w:rPr>
      </w:pPr>
      <w:r w:rsidRPr="005F14C4">
        <w:rPr>
          <w:iCs/>
          <w:sz w:val="28"/>
          <w:szCs w:val="28"/>
          <w:lang w:val="vi-VN"/>
        </w:rPr>
        <w:t>-</w:t>
      </w:r>
      <w:r w:rsidR="00AA7272" w:rsidRPr="005F14C4">
        <w:rPr>
          <w:iCs/>
          <w:sz w:val="28"/>
          <w:szCs w:val="28"/>
          <w:lang w:val="nl-NL"/>
        </w:rPr>
        <w:t xml:space="preserve">Công tác tổ chức lao động - </w:t>
      </w:r>
      <w:r w:rsidRPr="005F14C4">
        <w:rPr>
          <w:iCs/>
          <w:sz w:val="28"/>
          <w:szCs w:val="28"/>
          <w:lang w:val="nl-NL"/>
        </w:rPr>
        <w:t>dạy nghề cho PN</w:t>
      </w:r>
      <w:r w:rsidR="00E90F93" w:rsidRPr="005F14C4">
        <w:rPr>
          <w:iCs/>
          <w:sz w:val="28"/>
          <w:szCs w:val="28"/>
          <w:lang w:val="nl-NL"/>
        </w:rPr>
        <w:t xml:space="preserve">: </w:t>
      </w:r>
      <w:r w:rsidR="005A1445" w:rsidRPr="005F14C4">
        <w:rPr>
          <w:iCs/>
          <w:sz w:val="28"/>
          <w:szCs w:val="28"/>
        </w:rPr>
        <w:t>Đã</w:t>
      </w:r>
      <w:r w:rsidRPr="005F14C4">
        <w:rPr>
          <w:iCs/>
          <w:sz w:val="28"/>
          <w:szCs w:val="28"/>
        </w:rPr>
        <w:t xml:space="preserve"> tổ chức </w:t>
      </w:r>
      <w:r w:rsidR="005F14C4" w:rsidRPr="005F14C4">
        <w:rPr>
          <w:b/>
          <w:iCs/>
          <w:sz w:val="28"/>
          <w:szCs w:val="28"/>
        </w:rPr>
        <w:t>89</w:t>
      </w:r>
      <w:r w:rsidRPr="005F14C4">
        <w:rPr>
          <w:iCs/>
          <w:sz w:val="28"/>
          <w:szCs w:val="28"/>
        </w:rPr>
        <w:t xml:space="preserve"> lớp dạy nghề cho </w:t>
      </w:r>
      <w:r w:rsidR="005F14C4" w:rsidRPr="005F14C4">
        <w:rPr>
          <w:b/>
          <w:iCs/>
          <w:sz w:val="28"/>
          <w:szCs w:val="28"/>
        </w:rPr>
        <w:t>2.814</w:t>
      </w:r>
      <w:r w:rsidRPr="005F14C4">
        <w:rPr>
          <w:iCs/>
          <w:sz w:val="28"/>
          <w:szCs w:val="28"/>
        </w:rPr>
        <w:t xml:space="preserve"> PN với các ngành nghề như: May công nghiệp, điện công nghiệp, điện dân dụng, cơ khí, mộc...</w:t>
      </w:r>
    </w:p>
    <w:p w:rsidR="00A51745" w:rsidRPr="005F14C4" w:rsidRDefault="00A51745" w:rsidP="00037FD7">
      <w:pPr>
        <w:spacing w:before="120" w:after="120" w:line="340" w:lineRule="atLeast"/>
        <w:ind w:firstLine="720"/>
        <w:jc w:val="both"/>
        <w:rPr>
          <w:sz w:val="28"/>
          <w:szCs w:val="28"/>
          <w:lang w:val="pt-BR"/>
        </w:rPr>
      </w:pPr>
      <w:r w:rsidRPr="005F14C4">
        <w:rPr>
          <w:iCs/>
          <w:sz w:val="28"/>
          <w:szCs w:val="28"/>
          <w:lang w:val="vi-VN"/>
        </w:rPr>
        <w:t>-</w:t>
      </w:r>
      <w:r w:rsidRPr="005F14C4">
        <w:rPr>
          <w:iCs/>
          <w:sz w:val="28"/>
          <w:szCs w:val="28"/>
          <w:lang w:val="nl-NL"/>
        </w:rPr>
        <w:t xml:space="preserve"> Công tác tạm đình chỉ, giả</w:t>
      </w:r>
      <w:r w:rsidR="00384F69" w:rsidRPr="005F14C4">
        <w:rPr>
          <w:iCs/>
          <w:sz w:val="28"/>
          <w:szCs w:val="28"/>
          <w:lang w:val="nl-NL"/>
        </w:rPr>
        <w:t xml:space="preserve">m thời hạn chấp hành án phạt tù: </w:t>
      </w:r>
      <w:r w:rsidR="00384F69" w:rsidRPr="005F14C4">
        <w:rPr>
          <w:sz w:val="28"/>
          <w:szCs w:val="28"/>
          <w:lang w:val="pt-BR"/>
        </w:rPr>
        <w:t>Đ</w:t>
      </w:r>
      <w:r w:rsidRPr="005F14C4">
        <w:rPr>
          <w:sz w:val="28"/>
          <w:szCs w:val="28"/>
          <w:lang w:val="pt-BR"/>
        </w:rPr>
        <w:t xml:space="preserve">ã lập hồ sơ đề nghị tạm đình chỉ chấp hành án phạt tù cho </w:t>
      </w:r>
      <w:r w:rsidR="005F14C4" w:rsidRPr="005F14C4">
        <w:rPr>
          <w:b/>
          <w:sz w:val="28"/>
          <w:szCs w:val="28"/>
          <w:lang w:val="pt-BR"/>
        </w:rPr>
        <w:t>212</w:t>
      </w:r>
      <w:r w:rsidRPr="005F14C4">
        <w:rPr>
          <w:sz w:val="28"/>
          <w:szCs w:val="28"/>
          <w:lang w:val="pt-BR"/>
        </w:rPr>
        <w:t xml:space="preserve"> PN</w:t>
      </w:r>
      <w:r w:rsidR="00384F69" w:rsidRPr="005F14C4">
        <w:rPr>
          <w:sz w:val="28"/>
          <w:szCs w:val="28"/>
          <w:lang w:val="pt-BR"/>
        </w:rPr>
        <w:t>,</w:t>
      </w:r>
      <w:r w:rsidRPr="005F14C4">
        <w:rPr>
          <w:sz w:val="28"/>
          <w:szCs w:val="28"/>
          <w:lang w:val="pt-BR"/>
        </w:rPr>
        <w:t xml:space="preserve"> lập hồ sơ đề nghị giảm thời hạn chấp hành án phạt tù cho </w:t>
      </w:r>
      <w:r w:rsidR="005F14C4" w:rsidRPr="005F14C4">
        <w:rPr>
          <w:b/>
          <w:sz w:val="28"/>
          <w:szCs w:val="28"/>
          <w:lang w:val="nl-NL" w:eastAsia="vi-VN"/>
        </w:rPr>
        <w:t>91.734</w:t>
      </w:r>
      <w:r w:rsidR="00562D07" w:rsidRPr="005F14C4">
        <w:rPr>
          <w:sz w:val="28"/>
          <w:szCs w:val="28"/>
          <w:lang w:val="nl-NL" w:eastAsia="vi-VN"/>
        </w:rPr>
        <w:t xml:space="preserve"> PN</w:t>
      </w:r>
      <w:r w:rsidR="00384F69" w:rsidRPr="005F14C4">
        <w:rPr>
          <w:sz w:val="28"/>
          <w:szCs w:val="28"/>
          <w:lang w:val="nl-NL" w:eastAsia="vi-VN"/>
        </w:rPr>
        <w:t>.</w:t>
      </w:r>
    </w:p>
    <w:p w:rsidR="00A51745" w:rsidRPr="00D70CC6" w:rsidRDefault="00A51745" w:rsidP="00037FD7">
      <w:pPr>
        <w:pStyle w:val="BodyText"/>
        <w:spacing w:before="120" w:after="120" w:line="340" w:lineRule="atLeast"/>
        <w:ind w:firstLine="720"/>
        <w:rPr>
          <w:rFonts w:ascii="Times New Roman" w:hAnsi="Times New Roman"/>
          <w:b/>
          <w:color w:val="000000" w:themeColor="text1"/>
          <w:szCs w:val="28"/>
        </w:rPr>
      </w:pPr>
      <w:r w:rsidRPr="00D70CC6">
        <w:rPr>
          <w:rFonts w:ascii="Times New Roman" w:hAnsi="Times New Roman"/>
          <w:iCs/>
          <w:color w:val="000000" w:themeColor="text1"/>
          <w:szCs w:val="28"/>
        </w:rPr>
        <w:t>- Công tác tha tù trước thời hạn có điều kiện</w:t>
      </w:r>
      <w:r w:rsidR="00384F69" w:rsidRPr="00D70CC6">
        <w:rPr>
          <w:rFonts w:ascii="Times New Roman" w:hAnsi="Times New Roman"/>
          <w:iCs/>
          <w:color w:val="000000" w:themeColor="text1"/>
          <w:szCs w:val="28"/>
        </w:rPr>
        <w:t xml:space="preserve">: Đã lập hồ sơ đề nghị tha tù trước thời hạn có điều kiện cho </w:t>
      </w:r>
      <w:r w:rsidR="005F14C4" w:rsidRPr="00D70CC6">
        <w:rPr>
          <w:rFonts w:ascii="Times New Roman" w:hAnsi="Times New Roman"/>
          <w:b/>
          <w:iCs/>
          <w:color w:val="000000" w:themeColor="text1"/>
          <w:szCs w:val="28"/>
        </w:rPr>
        <w:t>1.872</w:t>
      </w:r>
      <w:r w:rsidR="00384F69" w:rsidRPr="00D70CC6">
        <w:rPr>
          <w:rFonts w:ascii="Times New Roman" w:hAnsi="Times New Roman"/>
          <w:iCs/>
          <w:color w:val="000000" w:themeColor="text1"/>
          <w:szCs w:val="28"/>
        </w:rPr>
        <w:t xml:space="preserve"> PN</w:t>
      </w:r>
      <w:r w:rsidR="00F06644" w:rsidRPr="00D70CC6">
        <w:rPr>
          <w:rFonts w:ascii="Times New Roman" w:hAnsi="Times New Roman"/>
          <w:iCs/>
          <w:color w:val="000000" w:themeColor="text1"/>
          <w:szCs w:val="28"/>
        </w:rPr>
        <w:t xml:space="preserve">, số </w:t>
      </w:r>
      <w:r w:rsidR="00F06644" w:rsidRPr="00D70CC6">
        <w:rPr>
          <w:rFonts w:ascii="Times New Roman" w:hAnsi="Times New Roman"/>
          <w:color w:val="000000" w:themeColor="text1"/>
          <w:szCs w:val="28"/>
          <w:lang w:eastAsia="vi-VN"/>
        </w:rPr>
        <w:t xml:space="preserve">người </w:t>
      </w:r>
      <w:r w:rsidR="00F06644" w:rsidRPr="00D70CC6">
        <w:rPr>
          <w:rFonts w:ascii="Times New Roman" w:hAnsi="Times New Roman"/>
          <w:iCs/>
          <w:color w:val="000000" w:themeColor="text1"/>
          <w:szCs w:val="28"/>
        </w:rPr>
        <w:t xml:space="preserve">được tha tù trước thời hạn có điều kiệnđang quản lý </w:t>
      </w:r>
      <w:r w:rsidR="00F06644" w:rsidRPr="00D70CC6">
        <w:rPr>
          <w:rFonts w:ascii="Times New Roman" w:hAnsi="Times New Roman"/>
          <w:b/>
          <w:iCs/>
          <w:color w:val="000000" w:themeColor="text1"/>
          <w:szCs w:val="28"/>
        </w:rPr>
        <w:t>1.737</w:t>
      </w:r>
      <w:r w:rsidR="00D70CC6" w:rsidRPr="00D70CC6">
        <w:rPr>
          <w:rFonts w:ascii="Times New Roman" w:hAnsi="Times New Roman"/>
          <w:b/>
          <w:color w:val="000000" w:themeColor="text1"/>
          <w:szCs w:val="28"/>
          <w:lang w:eastAsia="vi-VN"/>
        </w:rPr>
        <w:t>người.</w:t>
      </w:r>
    </w:p>
    <w:p w:rsidR="00753A55" w:rsidRPr="005F14C4" w:rsidRDefault="00753A55" w:rsidP="00037FD7">
      <w:pPr>
        <w:spacing w:before="120" w:after="120" w:line="340" w:lineRule="atLeast"/>
        <w:ind w:firstLine="720"/>
        <w:jc w:val="both"/>
        <w:rPr>
          <w:spacing w:val="-4"/>
          <w:sz w:val="28"/>
          <w:szCs w:val="28"/>
          <w:lang w:val="nl-NL" w:eastAsia="vi-VN"/>
        </w:rPr>
      </w:pPr>
      <w:r w:rsidRPr="005F14C4">
        <w:rPr>
          <w:spacing w:val="-4"/>
          <w:sz w:val="28"/>
          <w:szCs w:val="28"/>
          <w:lang w:val="vi-VN" w:eastAsia="vi-VN"/>
        </w:rPr>
        <w:t xml:space="preserve">- </w:t>
      </w:r>
      <w:r w:rsidRPr="005F14C4">
        <w:rPr>
          <w:spacing w:val="-4"/>
          <w:sz w:val="28"/>
          <w:szCs w:val="28"/>
          <w:lang w:val="nl-NL" w:eastAsia="vi-VN"/>
        </w:rPr>
        <w:t xml:space="preserve">Công tác quản lý, giáo dục PN tại trại tạm giam, nhà tạm giữ: Hiện </w:t>
      </w:r>
      <w:r w:rsidRPr="005F14C4">
        <w:rPr>
          <w:spacing w:val="-4"/>
          <w:sz w:val="28"/>
          <w:szCs w:val="28"/>
          <w:lang w:val="nl-NL"/>
        </w:rPr>
        <w:t xml:space="preserve">có </w:t>
      </w:r>
      <w:r w:rsidR="005F14C4" w:rsidRPr="005F14C4">
        <w:rPr>
          <w:b/>
          <w:spacing w:val="-4"/>
          <w:sz w:val="28"/>
          <w:szCs w:val="28"/>
          <w:lang w:val="nl-NL"/>
        </w:rPr>
        <w:t>5.329</w:t>
      </w:r>
      <w:r w:rsidRPr="005F14C4">
        <w:rPr>
          <w:spacing w:val="-4"/>
          <w:sz w:val="28"/>
          <w:szCs w:val="28"/>
          <w:lang w:val="nl-NL"/>
        </w:rPr>
        <w:t xml:space="preserve"> PN đang chấp hành án tại các trại tạm giam, nhà tạm giữ thuộc Bộ Công an.</w:t>
      </w:r>
    </w:p>
    <w:p w:rsidR="00A51745" w:rsidRPr="005F14C4" w:rsidRDefault="00A51745" w:rsidP="00037FD7">
      <w:pPr>
        <w:spacing w:before="120" w:after="120" w:line="340" w:lineRule="atLeast"/>
        <w:ind w:firstLine="720"/>
        <w:jc w:val="both"/>
        <w:rPr>
          <w:iCs/>
          <w:sz w:val="28"/>
          <w:szCs w:val="28"/>
          <w:lang w:val="nl-NL"/>
        </w:rPr>
      </w:pPr>
      <w:r w:rsidRPr="005F14C4">
        <w:rPr>
          <w:iCs/>
          <w:sz w:val="28"/>
          <w:szCs w:val="28"/>
          <w:lang w:val="vi-VN"/>
        </w:rPr>
        <w:t>-</w:t>
      </w:r>
      <w:r w:rsidRPr="005F14C4">
        <w:rPr>
          <w:iCs/>
          <w:sz w:val="28"/>
          <w:szCs w:val="28"/>
          <w:lang w:val="nl-NL"/>
        </w:rPr>
        <w:t xml:space="preserve"> Công tác theo dõi, quản lý người bị kết án tù còn ngoài xã hội</w:t>
      </w:r>
      <w:r w:rsidR="003474D4" w:rsidRPr="005F14C4">
        <w:rPr>
          <w:iCs/>
          <w:sz w:val="28"/>
          <w:szCs w:val="28"/>
          <w:lang w:val="nl-NL"/>
        </w:rPr>
        <w:t xml:space="preserve">: </w:t>
      </w:r>
      <w:r w:rsidRPr="005F14C4">
        <w:rPr>
          <w:sz w:val="28"/>
          <w:szCs w:val="28"/>
          <w:lang w:val="nl-NL"/>
        </w:rPr>
        <w:t xml:space="preserve">Đến ngày </w:t>
      </w:r>
      <w:r w:rsidR="002B46D7">
        <w:rPr>
          <w:sz w:val="28"/>
          <w:szCs w:val="28"/>
          <w:lang w:val="nl-NL"/>
        </w:rPr>
        <w:t>30/9</w:t>
      </w:r>
      <w:r w:rsidRPr="005F14C4">
        <w:rPr>
          <w:sz w:val="28"/>
          <w:szCs w:val="28"/>
          <w:lang w:val="nl-NL"/>
        </w:rPr>
        <w:t>/2020, số người bị kết án tù còn ngoài xã hội là</w:t>
      </w:r>
      <w:r w:rsidR="002B46D7">
        <w:rPr>
          <w:b/>
          <w:sz w:val="28"/>
          <w:szCs w:val="28"/>
          <w:lang w:val="nl-NL"/>
        </w:rPr>
        <w:t>5.163</w:t>
      </w:r>
      <w:r w:rsidRPr="005F14C4">
        <w:rPr>
          <w:sz w:val="28"/>
          <w:szCs w:val="28"/>
          <w:lang w:val="nl-NL"/>
        </w:rPr>
        <w:t xml:space="preserve"> người </w:t>
      </w:r>
    </w:p>
    <w:p w:rsidR="00A51745" w:rsidRPr="005F14C4" w:rsidRDefault="00A51745" w:rsidP="00037FD7">
      <w:pPr>
        <w:spacing w:before="120" w:after="120" w:line="340" w:lineRule="atLeast"/>
        <w:ind w:firstLine="720"/>
        <w:jc w:val="both"/>
        <w:rPr>
          <w:sz w:val="28"/>
          <w:szCs w:val="28"/>
          <w:lang w:val="nl-NL"/>
        </w:rPr>
      </w:pPr>
      <w:r w:rsidRPr="005F14C4">
        <w:rPr>
          <w:sz w:val="28"/>
          <w:szCs w:val="28"/>
          <w:lang w:val="vi-VN" w:eastAsia="vi-VN"/>
        </w:rPr>
        <w:t>-</w:t>
      </w:r>
      <w:r w:rsidRPr="005F14C4">
        <w:rPr>
          <w:sz w:val="28"/>
          <w:szCs w:val="28"/>
          <w:lang w:val="nl-NL" w:eastAsia="vi-VN"/>
        </w:rPr>
        <w:t xml:space="preserve"> Công tác tái hoà nhập cộng đồng</w:t>
      </w:r>
      <w:r w:rsidR="003474D4" w:rsidRPr="005F14C4">
        <w:rPr>
          <w:sz w:val="28"/>
          <w:szCs w:val="28"/>
          <w:lang w:val="nl-NL" w:eastAsia="vi-VN"/>
        </w:rPr>
        <w:t xml:space="preserve">: </w:t>
      </w:r>
      <w:r w:rsidRPr="005F14C4">
        <w:rPr>
          <w:sz w:val="28"/>
          <w:szCs w:val="28"/>
          <w:lang w:val="nl-NL"/>
        </w:rPr>
        <w:t xml:space="preserve">Đã tiếp nhận, quản lý </w:t>
      </w:r>
      <w:r w:rsidR="002B46D7">
        <w:rPr>
          <w:b/>
          <w:sz w:val="28"/>
          <w:szCs w:val="28"/>
          <w:lang w:val="nl-NL"/>
        </w:rPr>
        <w:t>20.894</w:t>
      </w:r>
      <w:r w:rsidRPr="005F14C4">
        <w:rPr>
          <w:sz w:val="28"/>
          <w:szCs w:val="28"/>
          <w:lang w:val="nl-NL"/>
        </w:rPr>
        <w:t xml:space="preserve"> người chấp hành xong án phạt tù về cư trú. </w:t>
      </w:r>
    </w:p>
    <w:p w:rsidR="003474D4" w:rsidRPr="002B46D7" w:rsidRDefault="003474D4" w:rsidP="00037FD7">
      <w:pPr>
        <w:pStyle w:val="BodyText"/>
        <w:spacing w:before="120" w:after="120" w:line="340" w:lineRule="atLeast"/>
        <w:ind w:firstLine="720"/>
        <w:rPr>
          <w:rFonts w:ascii="Times New Roman" w:hAnsi="Times New Roman"/>
          <w:szCs w:val="28"/>
          <w:lang w:val="nl-NL" w:eastAsia="vi-VN"/>
        </w:rPr>
      </w:pPr>
      <w:r w:rsidRPr="002B46D7">
        <w:rPr>
          <w:rFonts w:ascii="Times New Roman" w:hAnsi="Times New Roman"/>
          <w:szCs w:val="28"/>
          <w:lang w:val="nl-NL" w:eastAsia="vi-VN"/>
        </w:rPr>
        <w:t>c</w:t>
      </w:r>
      <w:r w:rsidR="00A51745" w:rsidRPr="002B46D7">
        <w:rPr>
          <w:rFonts w:ascii="Times New Roman" w:hAnsi="Times New Roman"/>
          <w:szCs w:val="28"/>
          <w:lang w:val="nl-NL" w:eastAsia="vi-VN"/>
        </w:rPr>
        <w:t>) Công tác THAHS tại xã, phường, thị trấn</w:t>
      </w:r>
      <w:r w:rsidRPr="002B46D7">
        <w:rPr>
          <w:rFonts w:ascii="Times New Roman" w:hAnsi="Times New Roman"/>
          <w:szCs w:val="28"/>
          <w:lang w:val="nl-NL" w:eastAsia="vi-VN"/>
        </w:rPr>
        <w:t xml:space="preserve">: Hiện còn </w:t>
      </w:r>
      <w:r w:rsidR="002B46D7">
        <w:rPr>
          <w:rFonts w:ascii="Times New Roman" w:hAnsi="Times New Roman"/>
          <w:b/>
          <w:szCs w:val="28"/>
          <w:lang w:val="nl-NL" w:eastAsia="vi-VN"/>
        </w:rPr>
        <w:t>45.149</w:t>
      </w:r>
      <w:r w:rsidR="00A51745" w:rsidRPr="002B46D7">
        <w:rPr>
          <w:rFonts w:ascii="Times New Roman" w:hAnsi="Times New Roman"/>
          <w:szCs w:val="28"/>
          <w:lang w:val="nl-NL" w:eastAsia="vi-VN"/>
        </w:rPr>
        <w:t>người chấp hành án hình sự tại xã, phường, thị trấn</w:t>
      </w:r>
      <w:r w:rsidRPr="002B46D7">
        <w:rPr>
          <w:rFonts w:ascii="Times New Roman" w:hAnsi="Times New Roman"/>
          <w:szCs w:val="28"/>
          <w:lang w:val="nl-NL" w:eastAsia="vi-VN"/>
        </w:rPr>
        <w:t xml:space="preserve">. Đã lập hồ sơ đề nghị miễn, giảm hình phạt, rút ngắn thời gian thử thách cho </w:t>
      </w:r>
      <w:r w:rsidRPr="002B46D7">
        <w:rPr>
          <w:rFonts w:ascii="Times New Roman" w:hAnsi="Times New Roman"/>
          <w:b/>
          <w:szCs w:val="28"/>
          <w:lang w:val="nl-NL" w:eastAsia="vi-VN"/>
        </w:rPr>
        <w:t>4.150</w:t>
      </w:r>
      <w:r w:rsidRPr="002B46D7">
        <w:rPr>
          <w:rFonts w:ascii="Times New Roman" w:hAnsi="Times New Roman"/>
          <w:szCs w:val="28"/>
          <w:lang w:val="nl-NL" w:eastAsia="vi-VN"/>
        </w:rPr>
        <w:t xml:space="preserve"> trường hợp.</w:t>
      </w:r>
    </w:p>
    <w:p w:rsidR="00753A55" w:rsidRPr="002B46D7" w:rsidRDefault="00753A55" w:rsidP="00037FD7">
      <w:pPr>
        <w:spacing w:before="120" w:after="120" w:line="340" w:lineRule="atLeast"/>
        <w:ind w:firstLine="720"/>
        <w:jc w:val="both"/>
        <w:rPr>
          <w:sz w:val="28"/>
          <w:szCs w:val="28"/>
          <w:lang w:val="nl-NL" w:eastAsia="vi-VN"/>
        </w:rPr>
      </w:pPr>
      <w:r w:rsidRPr="002B46D7">
        <w:rPr>
          <w:sz w:val="28"/>
          <w:szCs w:val="28"/>
          <w:lang w:val="nl-NL" w:eastAsia="vi-VN"/>
        </w:rPr>
        <w:t xml:space="preserve">d) </w:t>
      </w:r>
      <w:r w:rsidRPr="002B46D7">
        <w:rPr>
          <w:bCs/>
          <w:sz w:val="28"/>
          <w:szCs w:val="28"/>
          <w:lang w:val="nl-NL" w:eastAsia="vi-VN"/>
        </w:rPr>
        <w:t>C</w:t>
      </w:r>
      <w:r w:rsidRPr="002B46D7">
        <w:rPr>
          <w:sz w:val="28"/>
          <w:szCs w:val="28"/>
          <w:lang w:val="nl-NL" w:eastAsia="vi-VN"/>
        </w:rPr>
        <w:t>ông tác thi hàn</w:t>
      </w:r>
      <w:r w:rsidR="002B46D7">
        <w:rPr>
          <w:sz w:val="28"/>
          <w:szCs w:val="28"/>
          <w:lang w:val="nl-NL" w:eastAsia="vi-VN"/>
        </w:rPr>
        <w:t>h án trục xuất: Trong n</w:t>
      </w:r>
      <w:r w:rsidRPr="002B46D7">
        <w:rPr>
          <w:sz w:val="28"/>
          <w:szCs w:val="28"/>
          <w:lang w:val="nl-NL" w:eastAsia="vi-VN"/>
        </w:rPr>
        <w:t xml:space="preserve">ăm 2020, các cơ quan THAHS Công an các tỉnh, thành phố trực thuộc Trung ương đã tổ chức thi hành án phạt trục xuất đối với </w:t>
      </w:r>
      <w:r w:rsidR="002B46D7">
        <w:rPr>
          <w:b/>
          <w:sz w:val="28"/>
          <w:szCs w:val="28"/>
          <w:lang w:val="nl-NL" w:eastAsia="vi-VN"/>
        </w:rPr>
        <w:t>25</w:t>
      </w:r>
      <w:r w:rsidRPr="002B46D7">
        <w:rPr>
          <w:sz w:val="28"/>
          <w:szCs w:val="28"/>
          <w:lang w:val="nl-NL" w:eastAsia="vi-VN"/>
        </w:rPr>
        <w:t xml:space="preserve"> người có quốc tịch </w:t>
      </w:r>
      <w:r w:rsidR="0008610C" w:rsidRPr="002B46D7">
        <w:rPr>
          <w:sz w:val="28"/>
          <w:szCs w:val="28"/>
          <w:lang w:val="nl-NL" w:eastAsia="vi-VN"/>
        </w:rPr>
        <w:t>các nước:</w:t>
      </w:r>
      <w:r w:rsidRPr="002B46D7">
        <w:rPr>
          <w:sz w:val="28"/>
          <w:szCs w:val="28"/>
          <w:lang w:val="nl-NL" w:eastAsia="vi-VN"/>
        </w:rPr>
        <w:t xml:space="preserve"> Trung Quốc, Lào, Campuchia, Singapore, Hàn Quốc</w:t>
      </w:r>
      <w:r w:rsidR="002B46D7">
        <w:rPr>
          <w:sz w:val="28"/>
          <w:szCs w:val="28"/>
          <w:lang w:val="nl-NL" w:eastAsia="vi-VN"/>
        </w:rPr>
        <w:t>...</w:t>
      </w:r>
    </w:p>
    <w:p w:rsidR="00A51745" w:rsidRPr="002B46D7" w:rsidRDefault="0008610C" w:rsidP="00037FD7">
      <w:pPr>
        <w:spacing w:before="120" w:after="120" w:line="340" w:lineRule="atLeast"/>
        <w:ind w:firstLine="720"/>
        <w:jc w:val="both"/>
        <w:rPr>
          <w:sz w:val="28"/>
          <w:szCs w:val="28"/>
        </w:rPr>
      </w:pPr>
      <w:r w:rsidRPr="002B46D7">
        <w:rPr>
          <w:sz w:val="28"/>
          <w:szCs w:val="28"/>
        </w:rPr>
        <w:t>đ</w:t>
      </w:r>
      <w:r w:rsidR="00A51745" w:rsidRPr="002B46D7">
        <w:rPr>
          <w:sz w:val="28"/>
          <w:szCs w:val="28"/>
          <w:lang w:val="vi-VN"/>
        </w:rPr>
        <w:t>)</w:t>
      </w:r>
      <w:r w:rsidR="00A51745" w:rsidRPr="002B46D7">
        <w:rPr>
          <w:sz w:val="28"/>
          <w:szCs w:val="28"/>
          <w:lang w:val="pt-BR"/>
        </w:rPr>
        <w:t xml:space="preserve"> Công tác thi hành các biện pháp tư pháp</w:t>
      </w:r>
      <w:r w:rsidR="002B46D7">
        <w:rPr>
          <w:sz w:val="28"/>
          <w:szCs w:val="28"/>
        </w:rPr>
        <w:t>: Tính đến ngày 30/9</w:t>
      </w:r>
      <w:r w:rsidR="003474D4" w:rsidRPr="002B46D7">
        <w:rPr>
          <w:sz w:val="28"/>
          <w:szCs w:val="28"/>
        </w:rPr>
        <w:t xml:space="preserve">/2020, </w:t>
      </w:r>
      <w:r w:rsidR="00A51745" w:rsidRPr="002B46D7">
        <w:rPr>
          <w:sz w:val="28"/>
          <w:szCs w:val="28"/>
        </w:rPr>
        <w:t xml:space="preserve">còn </w:t>
      </w:r>
      <w:r w:rsidR="002B46D7" w:rsidRPr="002B46D7">
        <w:rPr>
          <w:b/>
          <w:sz w:val="28"/>
          <w:szCs w:val="28"/>
        </w:rPr>
        <w:t>34</w:t>
      </w:r>
      <w:r w:rsidR="00A51745" w:rsidRPr="002B46D7">
        <w:rPr>
          <w:sz w:val="28"/>
          <w:szCs w:val="28"/>
        </w:rPr>
        <w:t xml:space="preserve"> người đang chấp hành biện pháp tư pháp </w:t>
      </w:r>
      <w:r w:rsidR="003474D4" w:rsidRPr="002B46D7">
        <w:rPr>
          <w:sz w:val="28"/>
          <w:szCs w:val="28"/>
        </w:rPr>
        <w:t xml:space="preserve">bắt buộc chữa bệnh; </w:t>
      </w:r>
      <w:r w:rsidR="003474D4" w:rsidRPr="002B46D7">
        <w:rPr>
          <w:b/>
          <w:sz w:val="28"/>
          <w:szCs w:val="28"/>
        </w:rPr>
        <w:t>02</w:t>
      </w:r>
      <w:r w:rsidR="003474D4" w:rsidRPr="002B46D7">
        <w:rPr>
          <w:sz w:val="28"/>
          <w:szCs w:val="28"/>
        </w:rPr>
        <w:t xml:space="preserve"> học sinh</w:t>
      </w:r>
      <w:r w:rsidR="00A51745" w:rsidRPr="002B46D7">
        <w:rPr>
          <w:sz w:val="28"/>
          <w:szCs w:val="28"/>
        </w:rPr>
        <w:t xml:space="preserve"> thi hành biện pháp tư pháp giáo dục tại trường giáo dưỡng.</w:t>
      </w:r>
    </w:p>
    <w:p w:rsidR="00A51745" w:rsidRPr="002B46D7" w:rsidRDefault="0008610C" w:rsidP="00037FD7">
      <w:pPr>
        <w:spacing w:before="120" w:after="120" w:line="340" w:lineRule="atLeast"/>
        <w:ind w:firstLine="720"/>
        <w:jc w:val="both"/>
        <w:rPr>
          <w:sz w:val="28"/>
          <w:szCs w:val="28"/>
          <w:lang w:val="nl-NL" w:eastAsia="vi-VN"/>
        </w:rPr>
      </w:pPr>
      <w:r w:rsidRPr="002B46D7">
        <w:rPr>
          <w:sz w:val="28"/>
          <w:szCs w:val="28"/>
          <w:lang w:eastAsia="vi-VN"/>
        </w:rPr>
        <w:t>e</w:t>
      </w:r>
      <w:r w:rsidR="00A51745" w:rsidRPr="002B46D7">
        <w:rPr>
          <w:sz w:val="28"/>
          <w:szCs w:val="28"/>
          <w:lang w:val="vi-VN" w:eastAsia="vi-VN"/>
        </w:rPr>
        <w:t>)</w:t>
      </w:r>
      <w:r w:rsidR="00A51745" w:rsidRPr="002B46D7">
        <w:rPr>
          <w:sz w:val="28"/>
          <w:szCs w:val="28"/>
          <w:lang w:val="nl-NL" w:eastAsia="vi-VN"/>
        </w:rPr>
        <w:t xml:space="preserve"> Công tác thi hành</w:t>
      </w:r>
      <w:r w:rsidR="003474D4" w:rsidRPr="002B46D7">
        <w:rPr>
          <w:sz w:val="28"/>
          <w:szCs w:val="28"/>
          <w:lang w:val="nl-NL" w:eastAsia="vi-VN"/>
        </w:rPr>
        <w:t xml:space="preserve"> án đối với pháp nhân thương mại:Đ</w:t>
      </w:r>
      <w:r w:rsidR="00A51745" w:rsidRPr="002B46D7">
        <w:rPr>
          <w:sz w:val="28"/>
          <w:szCs w:val="28"/>
          <w:lang w:val="nl-NL" w:eastAsia="vi-VN"/>
        </w:rPr>
        <w:t>ến nay cơ quan THAHS Công an cấp tỉnh chưa nhận được bản án, quyết định nào phải thi hành.</w:t>
      </w:r>
    </w:p>
    <w:p w:rsidR="005A1445" w:rsidRPr="002B46D7" w:rsidRDefault="005A1445" w:rsidP="00037FD7">
      <w:pPr>
        <w:spacing w:before="120" w:after="120" w:line="340" w:lineRule="atLeast"/>
        <w:ind w:firstLine="720"/>
        <w:jc w:val="both"/>
        <w:rPr>
          <w:noProof/>
          <w:spacing w:val="-2"/>
          <w:sz w:val="28"/>
          <w:szCs w:val="28"/>
          <w:lang w:val="nl-NL" w:eastAsia="vi-VN"/>
        </w:rPr>
      </w:pPr>
      <w:r w:rsidRPr="002B46D7">
        <w:rPr>
          <w:bCs/>
          <w:sz w:val="28"/>
          <w:szCs w:val="28"/>
          <w:lang w:eastAsia="vi-VN"/>
        </w:rPr>
        <w:t>h</w:t>
      </w:r>
      <w:r w:rsidRPr="002B46D7">
        <w:rPr>
          <w:bCs/>
          <w:sz w:val="28"/>
          <w:szCs w:val="28"/>
          <w:lang w:val="vi-VN" w:eastAsia="vi-VN"/>
        </w:rPr>
        <w:t>)</w:t>
      </w:r>
      <w:r w:rsidRPr="002B46D7">
        <w:rPr>
          <w:bCs/>
          <w:sz w:val="28"/>
          <w:szCs w:val="28"/>
          <w:lang w:val="nl-NL" w:eastAsia="vi-VN"/>
        </w:rPr>
        <w:t xml:space="preserve"> Công tác đảm bảo cơ sở vật chất phục vụ THAHS: C</w:t>
      </w:r>
      <w:r w:rsidRPr="002B46D7">
        <w:rPr>
          <w:noProof/>
          <w:spacing w:val="-2"/>
          <w:sz w:val="28"/>
          <w:szCs w:val="28"/>
          <w:lang w:val="nl-NL" w:eastAsia="vi-VN"/>
        </w:rPr>
        <w:t xml:space="preserve">ó </w:t>
      </w:r>
      <w:r w:rsidRPr="002B46D7">
        <w:rPr>
          <w:b/>
          <w:noProof/>
          <w:spacing w:val="-2"/>
          <w:sz w:val="28"/>
          <w:szCs w:val="28"/>
          <w:lang w:val="nl-NL" w:eastAsia="vi-VN"/>
        </w:rPr>
        <w:t>154/169</w:t>
      </w:r>
      <w:r w:rsidRPr="002B46D7">
        <w:rPr>
          <w:noProof/>
          <w:spacing w:val="-2"/>
          <w:sz w:val="28"/>
          <w:szCs w:val="28"/>
          <w:lang w:val="nl-NL" w:eastAsia="vi-VN"/>
        </w:rPr>
        <w:t xml:space="preserve"> Phân trại được đầu tư xây dựng cơ bản, trong đó có </w:t>
      </w:r>
      <w:r w:rsidRPr="002B46D7">
        <w:rPr>
          <w:b/>
          <w:noProof/>
          <w:spacing w:val="-2"/>
          <w:sz w:val="28"/>
          <w:szCs w:val="28"/>
          <w:lang w:val="nl-NL" w:eastAsia="vi-VN"/>
        </w:rPr>
        <w:t>93</w:t>
      </w:r>
      <w:r w:rsidRPr="002B46D7">
        <w:rPr>
          <w:noProof/>
          <w:spacing w:val="-2"/>
          <w:sz w:val="28"/>
          <w:szCs w:val="28"/>
          <w:lang w:val="nl-NL" w:eastAsia="vi-VN"/>
        </w:rPr>
        <w:t xml:space="preserve"> Phân trại đã đầu tư hoàn chỉnh theo quy mô giam giữ, </w:t>
      </w:r>
      <w:r w:rsidRPr="002B46D7">
        <w:rPr>
          <w:b/>
          <w:noProof/>
          <w:spacing w:val="-2"/>
          <w:sz w:val="28"/>
          <w:szCs w:val="28"/>
          <w:lang w:val="nl-NL" w:eastAsia="vi-VN"/>
        </w:rPr>
        <w:t>20</w:t>
      </w:r>
      <w:r w:rsidRPr="002B46D7">
        <w:rPr>
          <w:noProof/>
          <w:spacing w:val="-2"/>
          <w:sz w:val="28"/>
          <w:szCs w:val="28"/>
          <w:lang w:val="nl-NL" w:eastAsia="vi-VN"/>
        </w:rPr>
        <w:t xml:space="preserve"> Phân trại đang trong quá trình đầu tư xây dựng, cải tạo nâng cấp. Đã </w:t>
      </w:r>
      <w:r w:rsidRPr="002B46D7">
        <w:rPr>
          <w:noProof/>
          <w:spacing w:val="-4"/>
          <w:sz w:val="28"/>
          <w:szCs w:val="28"/>
          <w:lang w:val="nl-NL" w:eastAsia="vi-VN"/>
        </w:rPr>
        <w:t xml:space="preserve">cấp được </w:t>
      </w:r>
      <w:r w:rsidRPr="002B46D7">
        <w:rPr>
          <w:b/>
          <w:noProof/>
          <w:spacing w:val="-4"/>
          <w:sz w:val="28"/>
          <w:szCs w:val="28"/>
          <w:lang w:val="nl-NL" w:eastAsia="vi-VN"/>
        </w:rPr>
        <w:t>6.952</w:t>
      </w:r>
      <w:r w:rsidRPr="002B46D7">
        <w:rPr>
          <w:noProof/>
          <w:spacing w:val="-4"/>
          <w:sz w:val="28"/>
          <w:szCs w:val="28"/>
          <w:lang w:val="nl-NL" w:eastAsia="vi-VN"/>
        </w:rPr>
        <w:t xml:space="preserve"> máy bộ đàm cầm tay, </w:t>
      </w:r>
      <w:r w:rsidRPr="002B46D7">
        <w:rPr>
          <w:b/>
          <w:noProof/>
          <w:spacing w:val="-4"/>
          <w:sz w:val="28"/>
          <w:szCs w:val="28"/>
          <w:lang w:val="nl-NL" w:eastAsia="vi-VN"/>
        </w:rPr>
        <w:t>4.275</w:t>
      </w:r>
      <w:r w:rsidRPr="002B46D7">
        <w:rPr>
          <w:noProof/>
          <w:spacing w:val="-4"/>
          <w:sz w:val="28"/>
          <w:szCs w:val="28"/>
          <w:lang w:val="nl-NL" w:eastAsia="vi-VN"/>
        </w:rPr>
        <w:t xml:space="preserve"> máy dò kim loại, </w:t>
      </w:r>
      <w:r w:rsidRPr="002B46D7">
        <w:rPr>
          <w:b/>
          <w:noProof/>
          <w:spacing w:val="-4"/>
          <w:sz w:val="28"/>
          <w:szCs w:val="28"/>
          <w:lang w:val="nl-NL" w:eastAsia="vi-VN"/>
        </w:rPr>
        <w:t xml:space="preserve">453 </w:t>
      </w:r>
      <w:r w:rsidRPr="002B46D7">
        <w:rPr>
          <w:noProof/>
          <w:spacing w:val="-4"/>
          <w:sz w:val="28"/>
          <w:szCs w:val="28"/>
          <w:lang w:val="nl-NL" w:eastAsia="vi-VN"/>
        </w:rPr>
        <w:t xml:space="preserve">máy phá sóng điện thoại di động, </w:t>
      </w:r>
      <w:r w:rsidRPr="002B46D7">
        <w:rPr>
          <w:b/>
          <w:noProof/>
          <w:spacing w:val="-4"/>
          <w:sz w:val="28"/>
          <w:szCs w:val="28"/>
          <w:lang w:val="nl-NL" w:eastAsia="vi-VN"/>
        </w:rPr>
        <w:t>05</w:t>
      </w:r>
      <w:r w:rsidRPr="002B46D7">
        <w:rPr>
          <w:noProof/>
          <w:spacing w:val="-4"/>
          <w:sz w:val="28"/>
          <w:szCs w:val="28"/>
          <w:lang w:val="nl-NL" w:eastAsia="vi-VN"/>
        </w:rPr>
        <w:t xml:space="preserve"> máy dò điện thoại di động, </w:t>
      </w:r>
      <w:r w:rsidRPr="002B46D7">
        <w:rPr>
          <w:b/>
          <w:noProof/>
          <w:spacing w:val="-4"/>
          <w:sz w:val="28"/>
          <w:szCs w:val="28"/>
          <w:lang w:val="nl-NL" w:eastAsia="vi-VN"/>
        </w:rPr>
        <w:t>181</w:t>
      </w:r>
      <w:r w:rsidRPr="002B46D7">
        <w:rPr>
          <w:noProof/>
          <w:spacing w:val="-4"/>
          <w:sz w:val="28"/>
          <w:szCs w:val="28"/>
          <w:lang w:val="nl-NL" w:eastAsia="vi-VN"/>
        </w:rPr>
        <w:t xml:space="preserve"> cổng từ kiểm soát ở các phân trại, </w:t>
      </w:r>
      <w:r w:rsidRPr="002B46D7">
        <w:rPr>
          <w:b/>
          <w:noProof/>
          <w:spacing w:val="-4"/>
          <w:sz w:val="28"/>
          <w:szCs w:val="28"/>
          <w:lang w:val="nl-NL" w:eastAsia="vi-VN"/>
        </w:rPr>
        <w:t>65</w:t>
      </w:r>
      <w:r w:rsidRPr="002B46D7">
        <w:rPr>
          <w:noProof/>
          <w:spacing w:val="-4"/>
          <w:sz w:val="28"/>
          <w:szCs w:val="28"/>
          <w:lang w:val="nl-NL" w:eastAsia="vi-VN"/>
        </w:rPr>
        <w:t xml:space="preserve"> máy kiểm tra quà, </w:t>
      </w:r>
      <w:r w:rsidRPr="002B46D7">
        <w:rPr>
          <w:b/>
          <w:noProof/>
          <w:spacing w:val="-4"/>
          <w:sz w:val="28"/>
          <w:szCs w:val="28"/>
          <w:lang w:val="nl-NL" w:eastAsia="vi-VN"/>
        </w:rPr>
        <w:t>04</w:t>
      </w:r>
      <w:r w:rsidRPr="002B46D7">
        <w:rPr>
          <w:noProof/>
          <w:spacing w:val="-4"/>
          <w:sz w:val="28"/>
          <w:szCs w:val="28"/>
          <w:lang w:val="nl-NL" w:eastAsia="vi-VN"/>
        </w:rPr>
        <w:t xml:space="preserve"> máy phân tích chất ma tuý, </w:t>
      </w:r>
      <w:r w:rsidRPr="002B46D7">
        <w:rPr>
          <w:b/>
          <w:noProof/>
          <w:spacing w:val="-4"/>
          <w:sz w:val="28"/>
          <w:szCs w:val="28"/>
          <w:lang w:val="nl-NL" w:eastAsia="vi-VN"/>
        </w:rPr>
        <w:t>650</w:t>
      </w:r>
      <w:r w:rsidRPr="002B46D7">
        <w:rPr>
          <w:noProof/>
          <w:spacing w:val="-4"/>
          <w:sz w:val="28"/>
          <w:szCs w:val="28"/>
          <w:lang w:val="nl-NL" w:eastAsia="vi-VN"/>
        </w:rPr>
        <w:t xml:space="preserve"> Camera giám sát an ninh công khai... </w:t>
      </w:r>
    </w:p>
    <w:p w:rsidR="005A1445" w:rsidRPr="002B46D7" w:rsidRDefault="005A1445" w:rsidP="00037FD7">
      <w:pPr>
        <w:spacing w:before="120" w:after="120" w:line="340" w:lineRule="atLeast"/>
        <w:ind w:firstLine="720"/>
        <w:jc w:val="both"/>
        <w:rPr>
          <w:spacing w:val="-2"/>
          <w:sz w:val="28"/>
          <w:szCs w:val="28"/>
          <w:lang w:eastAsia="vi-VN"/>
        </w:rPr>
      </w:pPr>
      <w:r w:rsidRPr="002B46D7">
        <w:rPr>
          <w:sz w:val="28"/>
          <w:szCs w:val="28"/>
          <w:lang w:val="nl-NL"/>
        </w:rPr>
        <w:t xml:space="preserve">i)Về công tác giải quyết khiếu nại, tố cáo: </w:t>
      </w:r>
      <w:r w:rsidRPr="002B46D7">
        <w:rPr>
          <w:spacing w:val="-2"/>
          <w:sz w:val="28"/>
          <w:szCs w:val="28"/>
          <w:lang w:val="nl-NL" w:eastAsia="vi-VN"/>
        </w:rPr>
        <w:t xml:space="preserve">Bộ Công an đã tiếp nhận, phân loại, xử lý, giải quyết </w:t>
      </w:r>
      <w:r w:rsidR="002B46D7" w:rsidRPr="002B46D7">
        <w:rPr>
          <w:b/>
          <w:spacing w:val="-2"/>
          <w:sz w:val="28"/>
          <w:szCs w:val="28"/>
          <w:lang w:eastAsia="vi-VN"/>
        </w:rPr>
        <w:t>23</w:t>
      </w:r>
      <w:r w:rsidRPr="002B46D7">
        <w:rPr>
          <w:spacing w:val="-2"/>
          <w:sz w:val="28"/>
          <w:szCs w:val="28"/>
          <w:lang w:eastAsia="vi-VN"/>
        </w:rPr>
        <w:t>đơn khiếu nại, tố cáo liên quan đến thi hành án phạt tù.</w:t>
      </w:r>
    </w:p>
    <w:p w:rsidR="00436013" w:rsidRPr="002B46D7" w:rsidRDefault="003474D4" w:rsidP="00037FD7">
      <w:pPr>
        <w:widowControl w:val="0"/>
        <w:spacing w:before="120" w:after="120" w:line="340" w:lineRule="atLeast"/>
        <w:ind w:firstLine="720"/>
        <w:jc w:val="both"/>
        <w:rPr>
          <w:b/>
          <w:sz w:val="28"/>
          <w:szCs w:val="28"/>
          <w:lang w:val="nl-NL" w:eastAsia="vi-VN"/>
        </w:rPr>
      </w:pPr>
      <w:r w:rsidRPr="002B46D7">
        <w:rPr>
          <w:b/>
          <w:sz w:val="28"/>
          <w:szCs w:val="28"/>
          <w:lang w:val="en-GB" w:eastAsia="vi-VN"/>
        </w:rPr>
        <w:lastRenderedPageBreak/>
        <w:t>2.</w:t>
      </w:r>
      <w:r w:rsidR="00436013" w:rsidRPr="002B46D7">
        <w:rPr>
          <w:b/>
          <w:sz w:val="28"/>
          <w:szCs w:val="28"/>
          <w:lang w:val="en-GB" w:eastAsia="vi-VN"/>
        </w:rPr>
        <w:t xml:space="preserve"> Tồn tại, hạn chế</w:t>
      </w:r>
      <w:r w:rsidRPr="002B46D7">
        <w:rPr>
          <w:b/>
          <w:sz w:val="28"/>
          <w:szCs w:val="28"/>
          <w:lang w:val="en-GB" w:eastAsia="vi-VN"/>
        </w:rPr>
        <w:t xml:space="preserve"> và nguyên nhân</w:t>
      </w:r>
    </w:p>
    <w:p w:rsidR="004C3986" w:rsidRPr="002B46D7" w:rsidRDefault="003474D4" w:rsidP="00037FD7">
      <w:pPr>
        <w:spacing w:before="120" w:after="120" w:line="340" w:lineRule="atLeast"/>
        <w:ind w:firstLine="720"/>
        <w:jc w:val="both"/>
        <w:rPr>
          <w:bCs/>
          <w:sz w:val="28"/>
          <w:szCs w:val="28"/>
          <w:lang w:eastAsia="vi-VN"/>
        </w:rPr>
      </w:pPr>
      <w:r w:rsidRPr="002B46D7">
        <w:rPr>
          <w:sz w:val="28"/>
          <w:szCs w:val="28"/>
          <w:lang w:val="nl-NL"/>
        </w:rPr>
        <w:t>a) Tồn tại, hạn chế:</w:t>
      </w:r>
      <w:r w:rsidR="00436013" w:rsidRPr="002B46D7">
        <w:rPr>
          <w:sz w:val="28"/>
          <w:szCs w:val="28"/>
          <w:lang w:eastAsia="vi-VN"/>
        </w:rPr>
        <w:t>Tiến độ xây dựng một số văn bản hướng dẫn thi hành Luật THAHS năm 2019 còn chậm</w:t>
      </w:r>
      <w:r w:rsidR="005B3044" w:rsidRPr="002B46D7">
        <w:rPr>
          <w:sz w:val="28"/>
          <w:szCs w:val="28"/>
          <w:lang w:eastAsia="vi-VN"/>
        </w:rPr>
        <w:t xml:space="preserve">; </w:t>
      </w:r>
      <w:r w:rsidR="008D027C" w:rsidRPr="002B46D7">
        <w:rPr>
          <w:sz w:val="28"/>
          <w:szCs w:val="28"/>
          <w:lang w:eastAsia="vi-VN"/>
        </w:rPr>
        <w:t>c</w:t>
      </w:r>
      <w:r w:rsidR="00436013" w:rsidRPr="002B46D7">
        <w:rPr>
          <w:sz w:val="28"/>
          <w:szCs w:val="28"/>
          <w:lang w:eastAsia="vi-VN"/>
        </w:rPr>
        <w:t xml:space="preserve">ông tác quản lý giam giữ PN ở một số </w:t>
      </w:r>
      <w:r w:rsidR="002B46D7">
        <w:rPr>
          <w:sz w:val="28"/>
          <w:szCs w:val="28"/>
          <w:lang w:eastAsia="vi-VN"/>
        </w:rPr>
        <w:t>TG</w:t>
      </w:r>
      <w:r w:rsidR="0008610C" w:rsidRPr="002B46D7">
        <w:rPr>
          <w:sz w:val="28"/>
          <w:szCs w:val="28"/>
          <w:lang w:eastAsia="vi-VN"/>
        </w:rPr>
        <w:t xml:space="preserve">, </w:t>
      </w:r>
      <w:r w:rsidR="002B46D7">
        <w:rPr>
          <w:sz w:val="28"/>
          <w:szCs w:val="28"/>
          <w:lang w:eastAsia="vi-VN"/>
        </w:rPr>
        <w:t>TTG</w:t>
      </w:r>
      <w:r w:rsidR="0008610C" w:rsidRPr="002B46D7">
        <w:rPr>
          <w:sz w:val="28"/>
          <w:szCs w:val="28"/>
          <w:lang w:eastAsia="vi-VN"/>
        </w:rPr>
        <w:t xml:space="preserve">, </w:t>
      </w:r>
      <w:r w:rsidR="002B46D7">
        <w:rPr>
          <w:sz w:val="28"/>
          <w:szCs w:val="28"/>
          <w:lang w:eastAsia="vi-VN"/>
        </w:rPr>
        <w:t>NTG</w:t>
      </w:r>
      <w:r w:rsidR="006472A2" w:rsidRPr="002B46D7">
        <w:rPr>
          <w:sz w:val="28"/>
          <w:szCs w:val="28"/>
          <w:lang w:eastAsia="vi-VN"/>
        </w:rPr>
        <w:t xml:space="preserve">đôi khi </w:t>
      </w:r>
      <w:r w:rsidR="00436013" w:rsidRPr="002B46D7">
        <w:rPr>
          <w:sz w:val="28"/>
          <w:szCs w:val="28"/>
          <w:lang w:eastAsia="vi-VN"/>
        </w:rPr>
        <w:t>còn sơ hở, hạn chế</w:t>
      </w:r>
      <w:r w:rsidR="005B3044" w:rsidRPr="002B46D7">
        <w:rPr>
          <w:sz w:val="28"/>
          <w:szCs w:val="28"/>
          <w:lang w:eastAsia="vi-VN"/>
        </w:rPr>
        <w:t>;</w:t>
      </w:r>
      <w:r w:rsidR="008D027C" w:rsidRPr="002B46D7">
        <w:rPr>
          <w:sz w:val="28"/>
          <w:szCs w:val="28"/>
          <w:lang w:eastAsia="vi-VN"/>
        </w:rPr>
        <w:t xml:space="preserve"> c</w:t>
      </w:r>
      <w:r w:rsidR="005B3044" w:rsidRPr="002B46D7">
        <w:rPr>
          <w:sz w:val="28"/>
          <w:szCs w:val="28"/>
          <w:lang w:val="en-GB" w:eastAsia="vi-VN"/>
        </w:rPr>
        <w:t>hưa có phương án tháo gỡ triệt để các khó khăn trong công tác quản lý giam giữ, thi hành án tử hình;</w:t>
      </w:r>
      <w:r w:rsidR="004C3986" w:rsidRPr="002B46D7">
        <w:rPr>
          <w:bCs/>
          <w:sz w:val="28"/>
          <w:szCs w:val="28"/>
          <w:lang w:eastAsia="vi-VN"/>
        </w:rPr>
        <w:t>c</w:t>
      </w:r>
      <w:r w:rsidR="00436013" w:rsidRPr="002B46D7">
        <w:rPr>
          <w:bCs/>
          <w:sz w:val="28"/>
          <w:szCs w:val="28"/>
          <w:lang w:eastAsia="vi-VN"/>
        </w:rPr>
        <w:t>ông tác phối hợp với các cơ quan, ban, ngành, tổ chức chính trị - xã hội trong công tác giáo dục cải tạo, tổ chức lao động, hướng nghiệp, dạy nghề cho PN</w:t>
      </w:r>
      <w:r w:rsidR="00417C80" w:rsidRPr="002B46D7">
        <w:rPr>
          <w:bCs/>
          <w:sz w:val="28"/>
          <w:szCs w:val="28"/>
          <w:lang w:eastAsia="vi-VN"/>
        </w:rPr>
        <w:t>;</w:t>
      </w:r>
      <w:r w:rsidR="00077025" w:rsidRPr="002B46D7">
        <w:rPr>
          <w:bCs/>
          <w:sz w:val="28"/>
          <w:szCs w:val="28"/>
          <w:lang w:eastAsia="vi-VN"/>
        </w:rPr>
        <w:t xml:space="preserve">công tác </w:t>
      </w:r>
      <w:r w:rsidR="00417C80" w:rsidRPr="002B46D7">
        <w:rPr>
          <w:sz w:val="28"/>
          <w:szCs w:val="28"/>
          <w:lang w:val="en-GB" w:eastAsia="vi-VN"/>
        </w:rPr>
        <w:t>quản lý, giám sát, giáo dục người chấp hành án hình sự tại xã, phường, thị trấn</w:t>
      </w:r>
      <w:r w:rsidR="00077025" w:rsidRPr="002B46D7">
        <w:rPr>
          <w:sz w:val="28"/>
          <w:szCs w:val="28"/>
          <w:lang w:val="nl-NL"/>
        </w:rPr>
        <w:t xml:space="preserve">và giúp đỡ người chấp hành xong hình phạt tù tái hoà nhập cộng đồng </w:t>
      </w:r>
      <w:r w:rsidR="00436013" w:rsidRPr="002B46D7">
        <w:rPr>
          <w:bCs/>
          <w:sz w:val="28"/>
          <w:szCs w:val="28"/>
          <w:lang w:eastAsia="vi-VN"/>
        </w:rPr>
        <w:t>còn hình thức, hiệu quả chưa cao</w:t>
      </w:r>
      <w:r w:rsidR="004C3986" w:rsidRPr="002B46D7">
        <w:rPr>
          <w:bCs/>
          <w:sz w:val="28"/>
          <w:szCs w:val="28"/>
          <w:lang w:eastAsia="vi-VN"/>
        </w:rPr>
        <w:t>.</w:t>
      </w:r>
    </w:p>
    <w:p w:rsidR="00436013" w:rsidRPr="002B46D7" w:rsidRDefault="00D36471" w:rsidP="00037FD7">
      <w:pPr>
        <w:spacing w:before="120" w:after="120" w:line="340" w:lineRule="atLeast"/>
        <w:ind w:firstLine="720"/>
        <w:jc w:val="both"/>
        <w:rPr>
          <w:sz w:val="28"/>
          <w:szCs w:val="28"/>
          <w:lang w:val="en-GB" w:eastAsia="vi-VN"/>
        </w:rPr>
      </w:pPr>
      <w:r w:rsidRPr="002B46D7">
        <w:rPr>
          <w:sz w:val="28"/>
          <w:szCs w:val="28"/>
          <w:lang w:val="nl-NL" w:eastAsia="vi-VN"/>
        </w:rPr>
        <w:t xml:space="preserve">b) Nguyên nhân: </w:t>
      </w:r>
      <w:r w:rsidR="00436013" w:rsidRPr="002B46D7">
        <w:rPr>
          <w:sz w:val="28"/>
          <w:szCs w:val="28"/>
          <w:lang w:eastAsia="vi-VN"/>
        </w:rPr>
        <w:t>Luật THAHS năm 2019 bổ sung nhiều quy định mới, phức tạp, có liên quan đến chức năng, nhiệm vụ của nhiều Bộ, ngành; số lượng văn bản quy định chi tiết, hướ</w:t>
      </w:r>
      <w:r w:rsidR="00077025" w:rsidRPr="002B46D7">
        <w:rPr>
          <w:sz w:val="28"/>
          <w:szCs w:val="28"/>
          <w:lang w:eastAsia="vi-VN"/>
        </w:rPr>
        <w:t>ng dẫn thi hành nhiều; số lượng người bị kết án tù, tử hình tăng lên, tính chất tội phạm phức tạp</w:t>
      </w:r>
      <w:r w:rsidR="006472A2" w:rsidRPr="002B46D7">
        <w:rPr>
          <w:sz w:val="28"/>
          <w:szCs w:val="28"/>
          <w:lang w:eastAsia="vi-VN"/>
        </w:rPr>
        <w:t xml:space="preserve">; </w:t>
      </w:r>
      <w:r w:rsidR="008D027C" w:rsidRPr="002B46D7">
        <w:rPr>
          <w:sz w:val="28"/>
          <w:szCs w:val="28"/>
          <w:lang w:eastAsia="vi-VN"/>
        </w:rPr>
        <w:t>c</w:t>
      </w:r>
      <w:r w:rsidR="00077025" w:rsidRPr="002B46D7">
        <w:rPr>
          <w:sz w:val="28"/>
          <w:szCs w:val="28"/>
          <w:lang w:eastAsia="vi-VN"/>
        </w:rPr>
        <w:t xml:space="preserve">ơ sở vật chất, biên chế cán bộ chưa bảo đảm các yêu cầu, nhiệm vụ; </w:t>
      </w:r>
      <w:r w:rsidR="008D027C" w:rsidRPr="002B46D7">
        <w:rPr>
          <w:sz w:val="28"/>
          <w:szCs w:val="28"/>
          <w:lang w:eastAsia="vi-VN"/>
        </w:rPr>
        <w:t>m</w:t>
      </w:r>
      <w:r w:rsidR="00077025" w:rsidRPr="002B46D7">
        <w:rPr>
          <w:sz w:val="28"/>
          <w:szCs w:val="28"/>
          <w:lang w:eastAsia="vi-VN"/>
        </w:rPr>
        <w:t>ột bộ phận nhỏ cán bộ, chiến sĩ thiếu tu dưỡng, rèn luyện,</w:t>
      </w:r>
      <w:r w:rsidR="00077025" w:rsidRPr="002B46D7">
        <w:rPr>
          <w:bCs/>
          <w:sz w:val="28"/>
          <w:szCs w:val="28"/>
          <w:lang w:eastAsia="vi-VN"/>
        </w:rPr>
        <w:t xml:space="preserve"> ý thức phấn đấu và trá</w:t>
      </w:r>
      <w:r w:rsidR="004C3986" w:rsidRPr="002B46D7">
        <w:rPr>
          <w:bCs/>
          <w:sz w:val="28"/>
          <w:szCs w:val="28"/>
          <w:lang w:eastAsia="vi-VN"/>
        </w:rPr>
        <w:t>ch nhiệm với công việc chưa cao</w:t>
      </w:r>
      <w:r w:rsidR="00077025" w:rsidRPr="002B46D7">
        <w:rPr>
          <w:bCs/>
          <w:sz w:val="28"/>
          <w:szCs w:val="28"/>
          <w:lang w:eastAsia="vi-VN"/>
        </w:rPr>
        <w:t xml:space="preserve">; </w:t>
      </w:r>
      <w:r w:rsidR="008D027C" w:rsidRPr="002B46D7">
        <w:rPr>
          <w:bCs/>
          <w:sz w:val="28"/>
          <w:szCs w:val="28"/>
          <w:lang w:eastAsia="vi-VN"/>
        </w:rPr>
        <w:t>s</w:t>
      </w:r>
      <w:r w:rsidR="00436013" w:rsidRPr="002B46D7">
        <w:rPr>
          <w:sz w:val="28"/>
          <w:szCs w:val="28"/>
          <w:lang w:val="en-GB" w:eastAsia="vi-VN"/>
        </w:rPr>
        <w:t>ự quan tâm của cấp ủy, chính quyền địa phương và cộng đồng dân cư vào công tác quản lý, giám sát, giáo dục người chấp hành án hì</w:t>
      </w:r>
      <w:r w:rsidR="004C3986" w:rsidRPr="002B46D7">
        <w:rPr>
          <w:sz w:val="28"/>
          <w:szCs w:val="28"/>
          <w:lang w:val="en-GB" w:eastAsia="vi-VN"/>
        </w:rPr>
        <w:t>nh sự tại cộng đồng còn hạn chế</w:t>
      </w:r>
      <w:r w:rsidR="00077025" w:rsidRPr="002B46D7">
        <w:rPr>
          <w:sz w:val="28"/>
          <w:szCs w:val="28"/>
          <w:lang w:val="en-GB" w:eastAsia="vi-VN"/>
        </w:rPr>
        <w:t xml:space="preserve">; </w:t>
      </w:r>
      <w:r w:rsidR="008D027C" w:rsidRPr="002B46D7">
        <w:rPr>
          <w:sz w:val="28"/>
          <w:szCs w:val="28"/>
          <w:lang w:val="en-GB" w:eastAsia="vi-VN"/>
        </w:rPr>
        <w:t>cô</w:t>
      </w:r>
      <w:r w:rsidR="00436013" w:rsidRPr="002B46D7">
        <w:rPr>
          <w:sz w:val="28"/>
          <w:szCs w:val="28"/>
          <w:lang w:val="en-GB" w:eastAsia="vi-VN"/>
        </w:rPr>
        <w:t xml:space="preserve">ng tác phối hợp giữa cơ quan tiến hành tố tụng với cơ quan Công an và các Bộ, ngành, chính quyền các cấp trong công tác </w:t>
      </w:r>
      <w:r w:rsidR="00436013" w:rsidRPr="002B46D7">
        <w:rPr>
          <w:sz w:val="28"/>
          <w:szCs w:val="28"/>
          <w:lang w:eastAsia="vi-VN"/>
        </w:rPr>
        <w:t>THAHS</w:t>
      </w:r>
      <w:r w:rsidR="00436013" w:rsidRPr="002B46D7">
        <w:rPr>
          <w:sz w:val="28"/>
          <w:szCs w:val="28"/>
          <w:lang w:val="en-GB" w:eastAsia="vi-VN"/>
        </w:rPr>
        <w:t xml:space="preserve"> ở một số địa phương hiệu quả chưa cao.</w:t>
      </w:r>
    </w:p>
    <w:p w:rsidR="009221CC" w:rsidRPr="002B46D7" w:rsidRDefault="00D36471" w:rsidP="00037FD7">
      <w:pPr>
        <w:spacing w:before="120" w:after="120" w:line="340" w:lineRule="atLeast"/>
        <w:ind w:firstLine="720"/>
        <w:jc w:val="both"/>
        <w:rPr>
          <w:bCs/>
          <w:sz w:val="28"/>
          <w:szCs w:val="28"/>
          <w:lang w:val="nl-NL"/>
        </w:rPr>
      </w:pPr>
      <w:r w:rsidRPr="002B46D7">
        <w:rPr>
          <w:b/>
          <w:bCs/>
          <w:sz w:val="28"/>
          <w:szCs w:val="28"/>
          <w:lang w:val="nl-NL"/>
        </w:rPr>
        <w:t>Đánh giá chung:</w:t>
      </w:r>
      <w:r w:rsidR="00077025" w:rsidRPr="002B46D7">
        <w:rPr>
          <w:sz w:val="28"/>
          <w:szCs w:val="28"/>
          <w:lang w:val="nl-NL" w:eastAsia="vi-VN"/>
        </w:rPr>
        <w:t>Năm 2020, công tác thi hành án gặp nhiều khó khăn do tình hình dịch bệnh Covid-19 bùng phát và diễn biến phức tạp</w:t>
      </w:r>
      <w:r w:rsidR="009221CC" w:rsidRPr="002B46D7">
        <w:rPr>
          <w:sz w:val="28"/>
          <w:szCs w:val="28"/>
          <w:lang w:val="nl-NL" w:eastAsia="vi-VN"/>
        </w:rPr>
        <w:t xml:space="preserve"> nhưng </w:t>
      </w:r>
      <w:r w:rsidRPr="002B46D7">
        <w:rPr>
          <w:bCs/>
          <w:sz w:val="28"/>
          <w:szCs w:val="28"/>
          <w:lang w:val="nl-NL"/>
        </w:rPr>
        <w:t>Chính phủ đ</w:t>
      </w:r>
      <w:r w:rsidR="009221CC" w:rsidRPr="002B46D7">
        <w:rPr>
          <w:bCs/>
          <w:sz w:val="28"/>
          <w:szCs w:val="28"/>
          <w:lang w:val="nl-NL"/>
        </w:rPr>
        <w:t xml:space="preserve">ã quyết liệt chỉ đạo thực hiện </w:t>
      </w:r>
      <w:r w:rsidRPr="002B46D7">
        <w:rPr>
          <w:bCs/>
          <w:sz w:val="28"/>
          <w:szCs w:val="28"/>
          <w:lang w:val="nl-NL"/>
        </w:rPr>
        <w:t xml:space="preserve">công tác THADS, THAHS, quản lý nhà nước về theo dõi THAHC </w:t>
      </w:r>
      <w:r w:rsidR="009221CC" w:rsidRPr="002B46D7">
        <w:rPr>
          <w:sz w:val="28"/>
          <w:szCs w:val="28"/>
          <w:lang w:val="nl-NL" w:eastAsia="vi-VN"/>
        </w:rPr>
        <w:t xml:space="preserve">cơ bản đạt các mục tiêu, chỉ tiêu </w:t>
      </w:r>
      <w:r w:rsidR="009221CC" w:rsidRPr="002B46D7">
        <w:rPr>
          <w:sz w:val="28"/>
          <w:szCs w:val="28"/>
          <w:lang w:val="en-GB" w:eastAsia="vi-VN"/>
        </w:rPr>
        <w:t xml:space="preserve">theo các Nghị quyết của Quốc hội, đảm bảo các bản án, quyết định của Tòa án được thi hành nghiêm minh, góp phần đấu tranh phòng, chống tội phạm đảm bảo an ninh, trật tự, phát triển kinh tế - xã hội của đất nước.  </w:t>
      </w:r>
    </w:p>
    <w:p w:rsidR="00760D3D" w:rsidRPr="001425EA" w:rsidRDefault="00760D3D" w:rsidP="001425EA">
      <w:pPr>
        <w:widowControl w:val="0"/>
        <w:spacing w:before="100" w:beforeAutospacing="1" w:after="120" w:line="340" w:lineRule="atLeast"/>
        <w:jc w:val="center"/>
        <w:rPr>
          <w:b/>
          <w:sz w:val="28"/>
          <w:szCs w:val="28"/>
          <w:lang w:val="pt-BR"/>
        </w:rPr>
      </w:pPr>
      <w:r w:rsidRPr="001425EA">
        <w:rPr>
          <w:b/>
          <w:sz w:val="28"/>
          <w:szCs w:val="28"/>
          <w:lang w:val="pt-BR"/>
        </w:rPr>
        <w:t>Phần thứ hai</w:t>
      </w:r>
    </w:p>
    <w:p w:rsidR="00760D3D" w:rsidRPr="001425EA" w:rsidRDefault="00760D3D" w:rsidP="00037FD7">
      <w:pPr>
        <w:spacing w:line="240" w:lineRule="atLeast"/>
        <w:jc w:val="center"/>
        <w:rPr>
          <w:b/>
          <w:bCs/>
          <w:sz w:val="28"/>
          <w:szCs w:val="28"/>
          <w:lang w:val="pt-BR"/>
        </w:rPr>
      </w:pPr>
      <w:r w:rsidRPr="001425EA">
        <w:rPr>
          <w:b/>
          <w:bCs/>
          <w:sz w:val="28"/>
          <w:szCs w:val="28"/>
          <w:lang w:val="pt-BR"/>
        </w:rPr>
        <w:t>NHIỆM VỤ TRỌNG TÂM, GIẢI PHÁP</w:t>
      </w:r>
    </w:p>
    <w:p w:rsidR="00760D3D" w:rsidRPr="001425EA" w:rsidRDefault="00760D3D" w:rsidP="00037FD7">
      <w:pPr>
        <w:spacing w:line="240" w:lineRule="atLeast"/>
        <w:jc w:val="center"/>
        <w:rPr>
          <w:b/>
          <w:bCs/>
          <w:sz w:val="28"/>
          <w:szCs w:val="28"/>
          <w:lang w:val="pt-BR"/>
        </w:rPr>
      </w:pPr>
      <w:r w:rsidRPr="001425EA">
        <w:rPr>
          <w:b/>
          <w:bCs/>
          <w:sz w:val="28"/>
          <w:szCs w:val="28"/>
          <w:lang w:val="pt-BR"/>
        </w:rPr>
        <w:t>CHỦ YẾU NĂM 2020 VÀ MỘT SỐ KIẾN NGHỊ</w:t>
      </w:r>
    </w:p>
    <w:p w:rsidR="00D76005" w:rsidRPr="001425EA" w:rsidRDefault="00760D3D" w:rsidP="00037FD7">
      <w:pPr>
        <w:spacing w:before="100" w:beforeAutospacing="1" w:after="120" w:line="340" w:lineRule="atLeast"/>
        <w:ind w:firstLine="720"/>
        <w:jc w:val="both"/>
        <w:rPr>
          <w:b/>
          <w:bCs/>
          <w:sz w:val="28"/>
          <w:szCs w:val="28"/>
          <w:lang w:val="pt-BR"/>
        </w:rPr>
      </w:pPr>
      <w:r w:rsidRPr="001425EA">
        <w:rPr>
          <w:b/>
          <w:bCs/>
          <w:sz w:val="28"/>
          <w:szCs w:val="28"/>
          <w:lang w:val="pt-BR"/>
        </w:rPr>
        <w:t>I. NHIỆM VỤ</w:t>
      </w:r>
      <w:r w:rsidR="007B6B1A" w:rsidRPr="001425EA">
        <w:rPr>
          <w:b/>
          <w:bCs/>
          <w:sz w:val="28"/>
          <w:szCs w:val="28"/>
          <w:lang w:val="pt-BR"/>
        </w:rPr>
        <w:t xml:space="preserve"> TRỌNG TÂM VÀ GIẢI PHÁP</w:t>
      </w:r>
    </w:p>
    <w:p w:rsidR="004C3986" w:rsidRPr="00037FD7" w:rsidRDefault="00D76005" w:rsidP="00037FD7">
      <w:pPr>
        <w:spacing w:before="120" w:after="120" w:line="340" w:lineRule="atLeast"/>
        <w:ind w:firstLine="720"/>
        <w:jc w:val="both"/>
        <w:rPr>
          <w:color w:val="000000" w:themeColor="text1"/>
          <w:spacing w:val="-2"/>
          <w:sz w:val="28"/>
          <w:szCs w:val="28"/>
          <w:lang w:val="pt-BR"/>
        </w:rPr>
      </w:pPr>
      <w:r w:rsidRPr="00037FD7">
        <w:rPr>
          <w:spacing w:val="-2"/>
          <w:sz w:val="28"/>
          <w:szCs w:val="28"/>
          <w:lang w:val="pt-BR"/>
        </w:rPr>
        <w:t>1.</w:t>
      </w:r>
      <w:r w:rsidR="002E34A5" w:rsidRPr="00037FD7">
        <w:rPr>
          <w:spacing w:val="-2"/>
          <w:sz w:val="28"/>
          <w:szCs w:val="28"/>
          <w:lang w:val="pt-BR"/>
        </w:rPr>
        <w:t xml:space="preserve">Về công tác THADS, theo dõi THAHC, Thừa phát lại: </w:t>
      </w:r>
      <w:r w:rsidR="00330B4E" w:rsidRPr="00037FD7">
        <w:rPr>
          <w:bCs/>
          <w:color w:val="000000" w:themeColor="text1"/>
          <w:spacing w:val="-2"/>
          <w:sz w:val="28"/>
          <w:szCs w:val="28"/>
          <w:lang w:val="pt-BR"/>
        </w:rPr>
        <w:t>Tiếp tục rà soát, hệ thống hóa văn bản pháp luật về THADS và các văn bản QPPL có liên quan</w:t>
      </w:r>
      <w:r w:rsidR="004C3986" w:rsidRPr="00037FD7">
        <w:rPr>
          <w:bCs/>
          <w:color w:val="000000" w:themeColor="text1"/>
          <w:spacing w:val="-2"/>
          <w:sz w:val="28"/>
          <w:szCs w:val="28"/>
          <w:lang w:val="pt-BR"/>
        </w:rPr>
        <w:t>.</w:t>
      </w:r>
      <w:r w:rsidR="00760D3D" w:rsidRPr="00037FD7">
        <w:rPr>
          <w:spacing w:val="-2"/>
          <w:sz w:val="28"/>
          <w:szCs w:val="28"/>
          <w:lang w:val="pt-BR"/>
        </w:rPr>
        <w:t xml:space="preserve">Tiếp tục </w:t>
      </w:r>
      <w:r w:rsidR="005D23D0" w:rsidRPr="00037FD7">
        <w:rPr>
          <w:spacing w:val="-2"/>
          <w:sz w:val="28"/>
          <w:szCs w:val="28"/>
          <w:lang w:val="pt-BR"/>
        </w:rPr>
        <w:t xml:space="preserve">chỉ đạo </w:t>
      </w:r>
      <w:r w:rsidR="00760D3D" w:rsidRPr="00037FD7">
        <w:rPr>
          <w:spacing w:val="-2"/>
          <w:sz w:val="28"/>
          <w:szCs w:val="28"/>
          <w:lang w:val="pt-BR"/>
        </w:rPr>
        <w:t xml:space="preserve">thực hiện có hiệu </w:t>
      </w:r>
      <w:r w:rsidR="000542D1" w:rsidRPr="00037FD7">
        <w:rPr>
          <w:spacing w:val="-2"/>
          <w:sz w:val="28"/>
          <w:szCs w:val="28"/>
          <w:lang w:val="nl-NL" w:eastAsia="vi-VN"/>
        </w:rPr>
        <w:t xml:space="preserve">quả </w:t>
      </w:r>
      <w:r w:rsidR="005D23D0" w:rsidRPr="00037FD7">
        <w:rPr>
          <w:spacing w:val="-2"/>
          <w:sz w:val="28"/>
          <w:szCs w:val="28"/>
          <w:lang w:val="nl-NL" w:eastAsia="vi-VN"/>
        </w:rPr>
        <w:t>các nghị quyết, kết luận của Đảng, của Ban Chỉ đạo Trung ương về phòng, chố</w:t>
      </w:r>
      <w:r w:rsidR="00863EF7">
        <w:rPr>
          <w:spacing w:val="-2"/>
          <w:sz w:val="28"/>
          <w:szCs w:val="28"/>
          <w:lang w:val="nl-NL" w:eastAsia="vi-VN"/>
        </w:rPr>
        <w:t>ng tham nhũng</w:t>
      </w:r>
      <w:r w:rsidR="005D23D0" w:rsidRPr="00037FD7">
        <w:rPr>
          <w:spacing w:val="-2"/>
          <w:sz w:val="28"/>
          <w:szCs w:val="28"/>
          <w:lang w:val="nl-NL" w:eastAsia="vi-VN"/>
        </w:rPr>
        <w:t xml:space="preserve">. </w:t>
      </w:r>
      <w:r w:rsidR="000230AB" w:rsidRPr="00037FD7">
        <w:rPr>
          <w:spacing w:val="-2"/>
          <w:sz w:val="28"/>
          <w:szCs w:val="28"/>
          <w:lang w:val="nl-NL"/>
        </w:rPr>
        <w:t>T</w:t>
      </w:r>
      <w:r w:rsidRPr="00037FD7">
        <w:rPr>
          <w:spacing w:val="-2"/>
          <w:sz w:val="28"/>
          <w:szCs w:val="28"/>
          <w:lang w:val="nl-NL"/>
        </w:rPr>
        <w:t xml:space="preserve">riển khai thực hiện </w:t>
      </w:r>
      <w:r w:rsidR="000230AB" w:rsidRPr="00037FD7">
        <w:rPr>
          <w:spacing w:val="-2"/>
          <w:sz w:val="28"/>
          <w:szCs w:val="28"/>
          <w:lang w:val="nl-NL"/>
        </w:rPr>
        <w:t xml:space="preserve">có trách nhiệm, </w:t>
      </w:r>
      <w:r w:rsidRPr="00037FD7">
        <w:rPr>
          <w:spacing w:val="-2"/>
          <w:sz w:val="28"/>
          <w:szCs w:val="28"/>
          <w:lang w:val="nl-NL"/>
        </w:rPr>
        <w:t>nghiêm túc, hiệu quả các Nghị quyết của Quốc hội</w:t>
      </w:r>
      <w:r w:rsidRPr="00037FD7">
        <w:rPr>
          <w:spacing w:val="-2"/>
          <w:sz w:val="28"/>
          <w:szCs w:val="28"/>
          <w:lang w:eastAsia="vi-VN"/>
        </w:rPr>
        <w:t>, hoàn thành các nhiệm vụ THADS, theo dõi THAHC được giao</w:t>
      </w:r>
      <w:r w:rsidR="000230AB" w:rsidRPr="00037FD7">
        <w:rPr>
          <w:spacing w:val="-2"/>
          <w:sz w:val="28"/>
          <w:szCs w:val="28"/>
          <w:lang w:eastAsia="vi-VN"/>
        </w:rPr>
        <w:t>, đặc biệt</w:t>
      </w:r>
      <w:r w:rsidR="005D23D0" w:rsidRPr="00037FD7">
        <w:rPr>
          <w:spacing w:val="-2"/>
          <w:sz w:val="28"/>
          <w:szCs w:val="28"/>
          <w:lang w:eastAsia="vi-VN"/>
        </w:rPr>
        <w:t xml:space="preserve">tập trung </w:t>
      </w:r>
      <w:r w:rsidR="00F11B8A" w:rsidRPr="00037FD7">
        <w:rPr>
          <w:color w:val="000000" w:themeColor="text1"/>
          <w:spacing w:val="-2"/>
          <w:sz w:val="28"/>
          <w:szCs w:val="28"/>
        </w:rPr>
        <w:t xml:space="preserve">thi hành </w:t>
      </w:r>
      <w:r w:rsidR="00F11B8A" w:rsidRPr="00037FD7">
        <w:rPr>
          <w:color w:val="000000" w:themeColor="text1"/>
          <w:spacing w:val="-2"/>
          <w:sz w:val="28"/>
          <w:szCs w:val="28"/>
          <w:lang w:val="pt-BR"/>
        </w:rPr>
        <w:t>các vụ việc trọng điểm, thu hồi tài sản bị chiếm đoạt, thất thoát trong các vụ án hình sự về tham nhũng, kinh tế; các vụ việc tín dụng, ngân hàng;giải quyết</w:t>
      </w:r>
      <w:r w:rsidR="005D23D0" w:rsidRPr="00037FD7">
        <w:rPr>
          <w:color w:val="000000" w:themeColor="text1"/>
          <w:spacing w:val="-2"/>
          <w:sz w:val="28"/>
          <w:szCs w:val="28"/>
          <w:lang w:val="pt-BR"/>
        </w:rPr>
        <w:t xml:space="preserve"> dứt điểm</w:t>
      </w:r>
      <w:r w:rsidR="00F11B8A" w:rsidRPr="00037FD7">
        <w:rPr>
          <w:color w:val="000000" w:themeColor="text1"/>
          <w:spacing w:val="-2"/>
          <w:sz w:val="28"/>
          <w:szCs w:val="28"/>
          <w:lang w:val="pt-BR"/>
        </w:rPr>
        <w:t xml:space="preserve"> các vụ việc khiếu nại, tố cáo phức tạp, kéo dài; xử lý nghiêm các trường hợp thiếu trách nhiệm hoặc có vi phạm, thiếu sót trong tổ chức thi hành án</w:t>
      </w:r>
      <w:r w:rsidR="002E34A5" w:rsidRPr="00037FD7">
        <w:rPr>
          <w:color w:val="000000" w:themeColor="text1"/>
          <w:spacing w:val="-2"/>
          <w:sz w:val="28"/>
          <w:szCs w:val="28"/>
          <w:lang w:val="pt-BR"/>
        </w:rPr>
        <w:t>.</w:t>
      </w:r>
    </w:p>
    <w:p w:rsidR="000230AB" w:rsidRPr="001425EA" w:rsidRDefault="000230AB" w:rsidP="00037FD7">
      <w:pPr>
        <w:spacing w:before="120" w:after="120" w:line="340" w:lineRule="atLeast"/>
        <w:ind w:firstLine="720"/>
        <w:jc w:val="both"/>
        <w:rPr>
          <w:color w:val="000000" w:themeColor="text1"/>
          <w:sz w:val="28"/>
          <w:szCs w:val="28"/>
          <w:lang w:val="sv-SE"/>
        </w:rPr>
      </w:pPr>
      <w:r w:rsidRPr="001425EA">
        <w:rPr>
          <w:color w:val="000000" w:themeColor="text1"/>
          <w:sz w:val="28"/>
          <w:szCs w:val="28"/>
          <w:lang w:val="sv-SE"/>
        </w:rPr>
        <w:lastRenderedPageBreak/>
        <w:t>T</w:t>
      </w:r>
      <w:r w:rsidR="00274A9D" w:rsidRPr="001425EA">
        <w:rPr>
          <w:color w:val="000000" w:themeColor="text1"/>
          <w:sz w:val="28"/>
          <w:szCs w:val="28"/>
          <w:lang w:val="sv-SE"/>
        </w:rPr>
        <w:t>uyên truyền, phổ biến nhằm</w:t>
      </w:r>
      <w:r w:rsidR="00330B4E" w:rsidRPr="001425EA">
        <w:rPr>
          <w:color w:val="000000" w:themeColor="text1"/>
          <w:sz w:val="28"/>
          <w:szCs w:val="28"/>
          <w:lang w:val="sv-SE"/>
        </w:rPr>
        <w:t xml:space="preserve"> nâng cao nhận thức của </w:t>
      </w:r>
      <w:r w:rsidR="00274A9D" w:rsidRPr="001425EA">
        <w:rPr>
          <w:color w:val="000000" w:themeColor="text1"/>
          <w:sz w:val="28"/>
          <w:szCs w:val="28"/>
          <w:lang w:val="sv-SE"/>
        </w:rPr>
        <w:t>xã hội</w:t>
      </w:r>
      <w:r w:rsidR="00330B4E" w:rsidRPr="001425EA">
        <w:rPr>
          <w:color w:val="000000" w:themeColor="text1"/>
          <w:sz w:val="28"/>
          <w:szCs w:val="28"/>
          <w:lang w:val="sv-SE"/>
        </w:rPr>
        <w:t xml:space="preserve"> về chế định Thừa phát lại.Tăng cường đào tạo, bồi dưỡng, nâng cao trình độ, năng lực cho đội ngũ Thừa phát lại </w:t>
      </w:r>
      <w:r w:rsidR="002E34A5" w:rsidRPr="001425EA">
        <w:rPr>
          <w:color w:val="000000" w:themeColor="text1"/>
          <w:sz w:val="28"/>
          <w:szCs w:val="28"/>
          <w:lang w:val="sv-SE"/>
        </w:rPr>
        <w:t xml:space="preserve">vàđề ra </w:t>
      </w:r>
      <w:r w:rsidR="00274A9D" w:rsidRPr="001425EA">
        <w:rPr>
          <w:color w:val="000000" w:themeColor="text1"/>
          <w:sz w:val="28"/>
          <w:szCs w:val="28"/>
          <w:lang w:val="sv-SE"/>
        </w:rPr>
        <w:t>các</w:t>
      </w:r>
      <w:r w:rsidR="00330B4E" w:rsidRPr="001425EA">
        <w:rPr>
          <w:color w:val="000000" w:themeColor="text1"/>
          <w:sz w:val="28"/>
          <w:szCs w:val="28"/>
          <w:lang w:val="sv-SE"/>
        </w:rPr>
        <w:t xml:space="preserve"> chính sách hỗ trợ trong hoạt động của Văn phòng Thừa phát lại.</w:t>
      </w:r>
    </w:p>
    <w:p w:rsidR="00E50C07" w:rsidRPr="001425EA" w:rsidRDefault="002E34A5" w:rsidP="00037FD7">
      <w:pPr>
        <w:spacing w:before="120" w:after="120" w:line="340" w:lineRule="atLeast"/>
        <w:ind w:firstLine="720"/>
        <w:jc w:val="both"/>
        <w:rPr>
          <w:sz w:val="28"/>
          <w:szCs w:val="28"/>
        </w:rPr>
      </w:pPr>
      <w:r w:rsidRPr="001425EA">
        <w:rPr>
          <w:color w:val="000000" w:themeColor="text1"/>
          <w:sz w:val="28"/>
          <w:szCs w:val="28"/>
          <w:lang w:val="sv-SE"/>
        </w:rPr>
        <w:t>2</w:t>
      </w:r>
      <w:r w:rsidR="000230AB" w:rsidRPr="001425EA">
        <w:rPr>
          <w:color w:val="000000" w:themeColor="text1"/>
          <w:sz w:val="28"/>
          <w:szCs w:val="28"/>
          <w:lang w:val="sv-SE"/>
        </w:rPr>
        <w:t>.</w:t>
      </w:r>
      <w:r w:rsidRPr="001425EA">
        <w:rPr>
          <w:color w:val="000000" w:themeColor="text1"/>
          <w:sz w:val="28"/>
          <w:szCs w:val="28"/>
          <w:lang w:val="sv-SE"/>
        </w:rPr>
        <w:t xml:space="preserve"> Về công tác THAH</w:t>
      </w:r>
      <w:r w:rsidR="004C3986">
        <w:rPr>
          <w:color w:val="000000" w:themeColor="text1"/>
          <w:sz w:val="28"/>
          <w:szCs w:val="28"/>
          <w:lang w:val="sv-SE"/>
        </w:rPr>
        <w:t>S</w:t>
      </w:r>
      <w:r w:rsidRPr="001425EA">
        <w:rPr>
          <w:color w:val="000000" w:themeColor="text1"/>
          <w:sz w:val="28"/>
          <w:szCs w:val="28"/>
          <w:lang w:val="sv-SE"/>
        </w:rPr>
        <w:t>:</w:t>
      </w:r>
      <w:r w:rsidR="000230AB" w:rsidRPr="001425EA">
        <w:rPr>
          <w:sz w:val="28"/>
          <w:szCs w:val="28"/>
          <w:lang w:val="pt-BR"/>
        </w:rPr>
        <w:t>Tiếp tục thực hiện hiệu quả Luật THAHS năm 2019, k</w:t>
      </w:r>
      <w:r w:rsidR="009636E4" w:rsidRPr="001425EA">
        <w:rPr>
          <w:sz w:val="28"/>
          <w:szCs w:val="28"/>
          <w:lang w:val="nl-NL" w:eastAsia="vi-VN"/>
        </w:rPr>
        <w:t>ịp thời ban hành văn bản hướng dẫn,giải quyết những khó khăn, vướng mắc trong thực tiễn công tác THAH</w:t>
      </w:r>
      <w:r w:rsidR="000230AB" w:rsidRPr="001425EA">
        <w:rPr>
          <w:sz w:val="28"/>
          <w:szCs w:val="28"/>
          <w:lang w:val="nl-NL" w:eastAsia="vi-VN"/>
        </w:rPr>
        <w:t xml:space="preserve">S. </w:t>
      </w:r>
      <w:r w:rsidR="00E11D66" w:rsidRPr="001425EA">
        <w:rPr>
          <w:sz w:val="28"/>
          <w:szCs w:val="28"/>
        </w:rPr>
        <w:t>T</w:t>
      </w:r>
      <w:r w:rsidR="00E11D66" w:rsidRPr="001425EA">
        <w:rPr>
          <w:sz w:val="28"/>
          <w:szCs w:val="28"/>
          <w:lang w:val="vi-VN"/>
        </w:rPr>
        <w:t>ăng cường</w:t>
      </w:r>
      <w:r w:rsidR="00E11D66" w:rsidRPr="001425EA">
        <w:rPr>
          <w:sz w:val="28"/>
          <w:szCs w:val="28"/>
          <w:lang w:val="nl-NL"/>
        </w:rPr>
        <w:t xml:space="preserve"> thực hiện đồng bộ các biện pháp nghiệp vụ, </w:t>
      </w:r>
      <w:r w:rsidR="00E11D66" w:rsidRPr="001425EA">
        <w:rPr>
          <w:bCs/>
          <w:sz w:val="28"/>
          <w:szCs w:val="28"/>
          <w:lang w:val="nl-NL"/>
        </w:rPr>
        <w:t>tổ chức giam giữ, quản lý nghiêm ngặt chặt chẽ các loại đối tượng theo quy định pháp luật</w:t>
      </w:r>
      <w:r w:rsidR="00E50C07" w:rsidRPr="001425EA">
        <w:rPr>
          <w:sz w:val="28"/>
          <w:szCs w:val="28"/>
          <w:lang w:eastAsia="vi-VN"/>
        </w:rPr>
        <w:t xml:space="preserve">. </w:t>
      </w:r>
      <w:r w:rsidR="00D93708" w:rsidRPr="001425EA">
        <w:rPr>
          <w:sz w:val="28"/>
          <w:szCs w:val="28"/>
          <w:lang w:eastAsia="vi-VN"/>
        </w:rPr>
        <w:t>N</w:t>
      </w:r>
      <w:r w:rsidR="00D93708" w:rsidRPr="001425EA">
        <w:rPr>
          <w:sz w:val="28"/>
          <w:szCs w:val="28"/>
          <w:lang w:val="nl-NL"/>
        </w:rPr>
        <w:t>âng cao chất lượng, hiệu quả công tác giáo dục cải tạo,</w:t>
      </w:r>
      <w:r w:rsidR="00D93708" w:rsidRPr="001425EA">
        <w:rPr>
          <w:sz w:val="28"/>
          <w:szCs w:val="28"/>
          <w:lang w:eastAsia="vi-VN"/>
        </w:rPr>
        <w:t xml:space="preserve"> t</w:t>
      </w:r>
      <w:r w:rsidR="00D25BBA" w:rsidRPr="001425EA">
        <w:rPr>
          <w:sz w:val="28"/>
          <w:szCs w:val="28"/>
          <w:lang w:eastAsia="vi-VN"/>
        </w:rPr>
        <w:t>hực hiện tốt công tác tái hòa nhập cộng đồng</w:t>
      </w:r>
      <w:r w:rsidR="00E50C07" w:rsidRPr="001425EA">
        <w:rPr>
          <w:sz w:val="28"/>
          <w:szCs w:val="28"/>
          <w:lang w:val="nl-NL"/>
        </w:rPr>
        <w:t>.</w:t>
      </w:r>
      <w:r w:rsidR="00E50C07" w:rsidRPr="001425EA">
        <w:rPr>
          <w:sz w:val="28"/>
          <w:szCs w:val="28"/>
          <w:lang w:val="en-GB" w:eastAsia="vi-VN"/>
        </w:rPr>
        <w:t xml:space="preserve">Tiếp tục củng cố, kiện toàn tổ chức bộ máy, </w:t>
      </w:r>
      <w:r w:rsidR="00E50C07" w:rsidRPr="001425EA">
        <w:rPr>
          <w:sz w:val="28"/>
          <w:szCs w:val="28"/>
          <w:lang w:val="nl-NL"/>
        </w:rPr>
        <w:t>nâng cao chất lượng</w:t>
      </w:r>
      <w:r w:rsidR="00E50C07" w:rsidRPr="001425EA">
        <w:rPr>
          <w:sz w:val="28"/>
          <w:szCs w:val="28"/>
          <w:lang w:val="vi-VN"/>
        </w:rPr>
        <w:t xml:space="preserve"> đội ngũ </w:t>
      </w:r>
      <w:r w:rsidR="00E50C07" w:rsidRPr="001425EA">
        <w:rPr>
          <w:sz w:val="28"/>
          <w:szCs w:val="28"/>
        </w:rPr>
        <w:t>cán bộ, chiến sỹ</w:t>
      </w:r>
      <w:r w:rsidR="00E50C07" w:rsidRPr="001425EA">
        <w:rPr>
          <w:sz w:val="28"/>
          <w:szCs w:val="28"/>
          <w:lang w:val="vi-VN"/>
        </w:rPr>
        <w:t xml:space="preserve"> làm công tác </w:t>
      </w:r>
      <w:r w:rsidR="00E50C07" w:rsidRPr="001425EA">
        <w:rPr>
          <w:sz w:val="28"/>
          <w:szCs w:val="28"/>
          <w:lang w:val="nl-NL"/>
        </w:rPr>
        <w:t>THAHS</w:t>
      </w:r>
      <w:r w:rsidR="00E50C07" w:rsidRPr="001425EA">
        <w:rPr>
          <w:bCs/>
          <w:sz w:val="28"/>
          <w:szCs w:val="28"/>
          <w:lang w:val="nl-NL"/>
        </w:rPr>
        <w:t>.</w:t>
      </w:r>
      <w:r w:rsidR="00055DA3">
        <w:rPr>
          <w:bCs/>
          <w:sz w:val="28"/>
          <w:szCs w:val="28"/>
          <w:lang w:val="nl-NL"/>
        </w:rPr>
        <w:t>Tiếp tục nghiên cứu, trao đổi</w:t>
      </w:r>
      <w:r w:rsidR="00FF1970" w:rsidRPr="001425EA">
        <w:rPr>
          <w:bCs/>
          <w:sz w:val="28"/>
          <w:szCs w:val="28"/>
          <w:lang w:val="nl-NL"/>
        </w:rPr>
        <w:t xml:space="preserve">, mở rộng hợp tác quốc tế về </w:t>
      </w:r>
      <w:r w:rsidR="00FF1970" w:rsidRPr="001425EA">
        <w:rPr>
          <w:sz w:val="28"/>
          <w:szCs w:val="28"/>
          <w:lang w:val="en-GB" w:eastAsia="vi-VN"/>
        </w:rPr>
        <w:t>quản lý, giám sát, giáo dục người chấp hành án hình sự tại cộng đồng.</w:t>
      </w:r>
    </w:p>
    <w:p w:rsidR="00FF1970" w:rsidRPr="001425EA" w:rsidRDefault="00760D3D" w:rsidP="00614F27">
      <w:pPr>
        <w:tabs>
          <w:tab w:val="left" w:pos="0"/>
        </w:tabs>
        <w:spacing w:before="120" w:after="120" w:line="350" w:lineRule="atLeast"/>
        <w:ind w:firstLine="720"/>
        <w:jc w:val="both"/>
        <w:rPr>
          <w:b/>
          <w:bCs/>
          <w:color w:val="000000" w:themeColor="text1"/>
          <w:sz w:val="28"/>
          <w:szCs w:val="28"/>
          <w:lang w:val="pt-BR"/>
        </w:rPr>
      </w:pPr>
      <w:r w:rsidRPr="001425EA">
        <w:rPr>
          <w:b/>
          <w:bCs/>
          <w:color w:val="000000" w:themeColor="text1"/>
          <w:sz w:val="28"/>
          <w:szCs w:val="28"/>
          <w:lang w:val="pt-BR"/>
        </w:rPr>
        <w:t xml:space="preserve">II. MỘT SỐ KIẾN NGHỊ </w:t>
      </w:r>
    </w:p>
    <w:p w:rsidR="004C3986" w:rsidRDefault="004C3986" w:rsidP="00614F27">
      <w:pPr>
        <w:widowControl w:val="0"/>
        <w:spacing w:before="60" w:after="60" w:line="350" w:lineRule="atLeast"/>
        <w:ind w:firstLine="567"/>
        <w:jc w:val="both"/>
        <w:rPr>
          <w:bCs/>
          <w:color w:val="000000" w:themeColor="text1"/>
          <w:spacing w:val="-4"/>
          <w:sz w:val="28"/>
          <w:szCs w:val="28"/>
          <w:lang w:val="pt-BR"/>
        </w:rPr>
      </w:pPr>
      <w:r>
        <w:rPr>
          <w:color w:val="000000" w:themeColor="text1"/>
          <w:sz w:val="28"/>
          <w:szCs w:val="28"/>
          <w:lang w:val="pt-BR"/>
        </w:rPr>
        <w:t xml:space="preserve">- </w:t>
      </w:r>
      <w:r w:rsidRPr="00D53809">
        <w:rPr>
          <w:bCs/>
          <w:color w:val="000000" w:themeColor="text1"/>
          <w:spacing w:val="-4"/>
          <w:sz w:val="28"/>
          <w:szCs w:val="28"/>
          <w:lang w:val="pt-BR"/>
        </w:rPr>
        <w:t xml:space="preserve">Đề nghị các cơ quan của Quốc hội, các Đoàn đại biểu Quốc hội, Đại biểu Quốc hội, </w:t>
      </w:r>
      <w:r w:rsidRPr="00D53809">
        <w:rPr>
          <w:color w:val="000000" w:themeColor="text1"/>
          <w:spacing w:val="-4"/>
          <w:sz w:val="28"/>
          <w:szCs w:val="28"/>
          <w:lang w:val="pt-BR"/>
        </w:rPr>
        <w:t>Hội đồng nhân dân, Mặt trận Tổ quốc các cấp</w:t>
      </w:r>
      <w:r w:rsidRPr="00D53809">
        <w:rPr>
          <w:bCs/>
          <w:color w:val="000000" w:themeColor="text1"/>
          <w:spacing w:val="-4"/>
          <w:sz w:val="28"/>
          <w:szCs w:val="28"/>
          <w:lang w:val="pt-BR"/>
        </w:rPr>
        <w:t xml:space="preserve"> tiếp tục quan tâm, </w:t>
      </w:r>
      <w:r w:rsidRPr="00D53809">
        <w:rPr>
          <w:color w:val="000000" w:themeColor="text1"/>
          <w:spacing w:val="-4"/>
          <w:sz w:val="28"/>
          <w:szCs w:val="28"/>
          <w:lang w:val="pt-BR"/>
        </w:rPr>
        <w:t xml:space="preserve">tăng cường giám sát theo thẩm quyền, theo chuyên đề đối với công tác THADS, THAHC, </w:t>
      </w:r>
      <w:r w:rsidRPr="00D53809">
        <w:rPr>
          <w:spacing w:val="-4"/>
          <w:sz w:val="28"/>
          <w:szCs w:val="28"/>
          <w:lang w:val="pt-BR"/>
        </w:rPr>
        <w:t xml:space="preserve">THAHS, trong đó tập trung vào </w:t>
      </w:r>
      <w:r w:rsidRPr="00D53809">
        <w:rPr>
          <w:spacing w:val="-4"/>
          <w:sz w:val="28"/>
          <w:szCs w:val="28"/>
          <w:lang w:val="en-GB" w:eastAsia="vi-VN"/>
        </w:rPr>
        <w:t xml:space="preserve">công tác THAHS tại cộng đồng; </w:t>
      </w:r>
      <w:r w:rsidRPr="00D53809">
        <w:rPr>
          <w:bCs/>
          <w:spacing w:val="-4"/>
          <w:sz w:val="28"/>
          <w:szCs w:val="28"/>
          <w:lang w:val="pt-BR"/>
        </w:rPr>
        <w:t xml:space="preserve">việc </w:t>
      </w:r>
      <w:r w:rsidRPr="00D53809">
        <w:rPr>
          <w:bCs/>
          <w:color w:val="000000" w:themeColor="text1"/>
          <w:spacing w:val="-4"/>
          <w:sz w:val="28"/>
          <w:szCs w:val="28"/>
          <w:lang w:val="pt-BR"/>
        </w:rPr>
        <w:t xml:space="preserve">điều tra, truy tố, xét xử  và thi hành các vụ án lớn, tham nhũng; công tác thẩm định giá, đấu giá tài sản và các hoạt động liên quan đến tín dụng nhằm hạn chế tối đa phát sinh nợ xấu, án liên quan đến tín dụng, ngân hàng không thi hành án được. </w:t>
      </w:r>
    </w:p>
    <w:p w:rsidR="004C3986" w:rsidRDefault="004C3986" w:rsidP="00614F27">
      <w:pPr>
        <w:widowControl w:val="0"/>
        <w:spacing w:before="60" w:after="60" w:line="350" w:lineRule="atLeast"/>
        <w:ind w:firstLine="567"/>
        <w:jc w:val="both"/>
        <w:rPr>
          <w:spacing w:val="-4"/>
          <w:sz w:val="28"/>
          <w:szCs w:val="28"/>
          <w:lang w:val="nl-NL" w:eastAsia="vi-VN"/>
        </w:rPr>
      </w:pPr>
      <w:r w:rsidRPr="00596598">
        <w:rPr>
          <w:color w:val="000000" w:themeColor="text1"/>
          <w:sz w:val="28"/>
          <w:szCs w:val="28"/>
          <w:lang w:val="en-GB" w:eastAsia="vi-VN"/>
        </w:rPr>
        <w:t xml:space="preserve">- </w:t>
      </w:r>
      <w:r>
        <w:rPr>
          <w:color w:val="000000" w:themeColor="text1"/>
          <w:sz w:val="28"/>
          <w:szCs w:val="28"/>
          <w:lang w:val="en-GB" w:eastAsia="vi-VN"/>
        </w:rPr>
        <w:t>Đề nghị Quốc hội b</w:t>
      </w:r>
      <w:r w:rsidRPr="00D53809">
        <w:rPr>
          <w:spacing w:val="-4"/>
          <w:sz w:val="28"/>
          <w:szCs w:val="28"/>
          <w:lang w:eastAsia="vi-VN"/>
        </w:rPr>
        <w:t xml:space="preserve">ố trí </w:t>
      </w:r>
      <w:r w:rsidRPr="00D53809">
        <w:rPr>
          <w:spacing w:val="-4"/>
          <w:sz w:val="28"/>
          <w:szCs w:val="28"/>
          <w:lang w:val="vi-VN" w:eastAsia="vi-VN"/>
        </w:rPr>
        <w:t xml:space="preserve">ngân sách </w:t>
      </w:r>
      <w:r w:rsidRPr="00D53809">
        <w:rPr>
          <w:spacing w:val="-4"/>
          <w:sz w:val="28"/>
          <w:szCs w:val="28"/>
          <w:lang w:eastAsia="vi-VN"/>
        </w:rPr>
        <w:t xml:space="preserve">trong kế hoạch đầu tư công trung hạn giai đoạn 2021 - 2025 cho </w:t>
      </w:r>
      <w:r>
        <w:rPr>
          <w:spacing w:val="-4"/>
          <w:sz w:val="28"/>
          <w:szCs w:val="28"/>
          <w:lang w:eastAsia="vi-VN"/>
        </w:rPr>
        <w:t>việc triển khai các dự án đầu tư nhằm đáp ứng nhu cầu cần thiết về cơ sở vật chất, trang thiết bị,trụ sở làm việc cho các cơ quan THADS, nhất là các kho vật chứng</w:t>
      </w:r>
      <w:r>
        <w:rPr>
          <w:spacing w:val="-4"/>
          <w:sz w:val="28"/>
          <w:szCs w:val="28"/>
          <w:lang w:val="nl-NL" w:eastAsia="vi-VN"/>
        </w:rPr>
        <w:t>;</w:t>
      </w:r>
      <w:r>
        <w:rPr>
          <w:spacing w:val="-4"/>
          <w:sz w:val="28"/>
          <w:szCs w:val="28"/>
          <w:lang w:eastAsia="vi-VN"/>
        </w:rPr>
        <w:t xml:space="preserve"> triển khai </w:t>
      </w:r>
      <w:r w:rsidRPr="00D53809">
        <w:rPr>
          <w:spacing w:val="-4"/>
          <w:sz w:val="28"/>
          <w:szCs w:val="28"/>
          <w:lang w:eastAsia="vi-VN"/>
        </w:rPr>
        <w:t xml:space="preserve">Dự án tổng thể đầu tư xây dựng các TG, TTG, NTG để </w:t>
      </w:r>
      <w:r w:rsidRPr="00D53809">
        <w:rPr>
          <w:spacing w:val="-4"/>
          <w:sz w:val="28"/>
          <w:szCs w:val="28"/>
          <w:lang w:val="vi-VN" w:eastAsia="vi-VN"/>
        </w:rPr>
        <w:t>đầu tư xây dựng</w:t>
      </w:r>
      <w:r w:rsidRPr="00D53809">
        <w:rPr>
          <w:spacing w:val="-4"/>
          <w:sz w:val="28"/>
          <w:szCs w:val="28"/>
          <w:lang w:eastAsia="vi-VN"/>
        </w:rPr>
        <w:t>, sửa chữa, nâng cấp</w:t>
      </w:r>
      <w:r w:rsidRPr="00D53809">
        <w:rPr>
          <w:spacing w:val="-4"/>
          <w:sz w:val="28"/>
          <w:szCs w:val="28"/>
          <w:lang w:val="nl-NL" w:eastAsia="vi-VN"/>
        </w:rPr>
        <w:t>cơ sở giam giữ phục vụ công tác quản lý, giam giữ</w:t>
      </w:r>
      <w:r>
        <w:rPr>
          <w:spacing w:val="-4"/>
          <w:sz w:val="28"/>
          <w:szCs w:val="28"/>
          <w:lang w:val="nl-NL" w:eastAsia="vi-VN"/>
        </w:rPr>
        <w:t>.</w:t>
      </w:r>
    </w:p>
    <w:p w:rsidR="004C3986" w:rsidRPr="00D53809" w:rsidRDefault="004C3986" w:rsidP="00614F27">
      <w:pPr>
        <w:spacing w:before="60" w:after="60" w:line="350" w:lineRule="atLeast"/>
        <w:ind w:firstLine="720"/>
        <w:jc w:val="both"/>
        <w:rPr>
          <w:color w:val="000000" w:themeColor="text1"/>
          <w:sz w:val="28"/>
          <w:szCs w:val="28"/>
          <w:lang w:val="nl-NL"/>
        </w:rPr>
      </w:pPr>
      <w:r>
        <w:rPr>
          <w:color w:val="000000" w:themeColor="text1"/>
          <w:spacing w:val="-6"/>
          <w:sz w:val="28"/>
          <w:szCs w:val="28"/>
          <w:lang w:val="nl-NL"/>
        </w:rPr>
        <w:t xml:space="preserve">- </w:t>
      </w:r>
      <w:r w:rsidRPr="00D53809">
        <w:rPr>
          <w:color w:val="000000" w:themeColor="text1"/>
          <w:spacing w:val="-6"/>
          <w:sz w:val="28"/>
          <w:szCs w:val="28"/>
          <w:lang w:val="nl-NL"/>
        </w:rPr>
        <w:t>Đề nghị Tòa án nhân dân tối cao</w:t>
      </w:r>
      <w:r>
        <w:rPr>
          <w:color w:val="000000" w:themeColor="text1"/>
          <w:spacing w:val="-6"/>
          <w:sz w:val="28"/>
          <w:szCs w:val="28"/>
          <w:lang w:val="nl-NL"/>
        </w:rPr>
        <w:t>:</w:t>
      </w:r>
      <w:r w:rsidRPr="00596598">
        <w:rPr>
          <w:bCs/>
          <w:iCs/>
          <w:spacing w:val="-6"/>
          <w:sz w:val="28"/>
          <w:szCs w:val="28"/>
          <w:lang w:eastAsia="vi-VN"/>
        </w:rPr>
        <w:t xml:space="preserve"> Phối hợp với các Bộ, ngành liên quan hoàn thành xây dựng, ban hành các Thông tư liên tịch hướng dẫn thi hành Luật THAHS năm 2019 do TANDTC chủ trì.</w:t>
      </w:r>
      <w:r w:rsidRPr="00D53809">
        <w:rPr>
          <w:color w:val="000000" w:themeColor="text1"/>
          <w:sz w:val="28"/>
          <w:szCs w:val="28"/>
          <w:lang w:val="nl-NL"/>
        </w:rPr>
        <w:t xml:space="preserve">Chỉ đạo TAND các cấp trong quá trình xét xử cần đảm bảo tính khả thi của bản án, quyết định; giải quyết đúng thời hạn đối với các kiến nghị của cơ quan THADS. </w:t>
      </w:r>
    </w:p>
    <w:p w:rsidR="004C3986" w:rsidRDefault="004C3986" w:rsidP="00614F27">
      <w:pPr>
        <w:spacing w:before="60" w:after="60" w:line="350" w:lineRule="atLeast"/>
        <w:ind w:firstLine="720"/>
        <w:jc w:val="both"/>
        <w:rPr>
          <w:bCs/>
          <w:iCs/>
          <w:sz w:val="28"/>
          <w:szCs w:val="28"/>
          <w:lang w:eastAsia="vi-VN"/>
        </w:rPr>
      </w:pPr>
      <w:r>
        <w:rPr>
          <w:sz w:val="28"/>
          <w:szCs w:val="28"/>
          <w:lang w:val="nl-NL"/>
        </w:rPr>
        <w:t xml:space="preserve">+ </w:t>
      </w:r>
      <w:r w:rsidRPr="00D53809">
        <w:rPr>
          <w:sz w:val="28"/>
          <w:szCs w:val="28"/>
          <w:lang w:val="nl-NL"/>
        </w:rPr>
        <w:t>H</w:t>
      </w:r>
      <w:r w:rsidRPr="00D53809">
        <w:rPr>
          <w:sz w:val="28"/>
          <w:szCs w:val="28"/>
          <w:lang w:val="en-GB" w:eastAsia="vi-VN"/>
        </w:rPr>
        <w:t xml:space="preserve">ướng dẫn Tòa án các địa phương khi ra bản án, quyết định thi hành án cho hưởng án treo hoặc tuyên án phạt cải tạo không giam giữ cần cân nhắc xem xét khi giao cho cơ quan, tổ chức giám sát, giáo dục người chấp hành án (không phải là UBND cấp xã, đơn vị quân đội). Đồng thời, có văn bản hướng dẫn </w:t>
      </w:r>
      <w:r w:rsidR="007A0060">
        <w:rPr>
          <w:sz w:val="28"/>
          <w:szCs w:val="28"/>
          <w:lang w:val="en-GB" w:eastAsia="vi-VN"/>
        </w:rPr>
        <w:t>cụ thể</w:t>
      </w:r>
      <w:r w:rsidRPr="00D53809">
        <w:rPr>
          <w:sz w:val="28"/>
          <w:szCs w:val="28"/>
          <w:lang w:val="en-GB" w:eastAsia="vi-VN"/>
        </w:rPr>
        <w:t xml:space="preserve"> đối với các trường hợp giao cho cơ quan, tổ chức giám sát, giáo dục. Phối hợp chặt chẽ với Bộ Công an để hướng dẫn giải quyết những vướng mắc phát sinh trong tổ chức THAHS tại cộng đồng</w:t>
      </w:r>
      <w:r w:rsidRPr="00D53809">
        <w:rPr>
          <w:bCs/>
          <w:iCs/>
          <w:sz w:val="28"/>
          <w:szCs w:val="28"/>
          <w:lang w:eastAsia="vi-VN"/>
        </w:rPr>
        <w:t xml:space="preserve">; </w:t>
      </w:r>
      <w:r w:rsidRPr="00D53809">
        <w:rPr>
          <w:sz w:val="28"/>
          <w:szCs w:val="28"/>
          <w:lang w:val="en-GB" w:eastAsia="vi-VN"/>
        </w:rPr>
        <w:t xml:space="preserve">thống nhất phương hướng giải quyết vấn đề về thời gian thực hiện các thủ tục từ khi bản án có hiệu lực tới khi có quyết định thi hành án, hoàn thiện tài liệu, hồ sơ trong thi hành án tử hình… </w:t>
      </w:r>
      <w:r w:rsidRPr="00D53809">
        <w:rPr>
          <w:bCs/>
          <w:iCs/>
          <w:sz w:val="28"/>
          <w:szCs w:val="28"/>
          <w:lang w:eastAsia="vi-VN"/>
        </w:rPr>
        <w:t>nhằm tháo gỡ những khó khăn, vướng mắc trong công tác quản lý giam giữ người bị kết án tử hình.</w:t>
      </w:r>
    </w:p>
    <w:p w:rsidR="004C3986" w:rsidRPr="00E11D66" w:rsidRDefault="004C3986" w:rsidP="00614F27">
      <w:pPr>
        <w:spacing w:before="60" w:after="60" w:line="350" w:lineRule="atLeast"/>
        <w:ind w:firstLine="720"/>
        <w:jc w:val="both"/>
        <w:rPr>
          <w:color w:val="000000" w:themeColor="text1"/>
          <w:sz w:val="28"/>
          <w:szCs w:val="28"/>
          <w:lang w:val="nl-NL"/>
        </w:rPr>
      </w:pPr>
      <w:r>
        <w:rPr>
          <w:bCs/>
          <w:color w:val="000000" w:themeColor="text1"/>
          <w:spacing w:val="-2"/>
          <w:sz w:val="28"/>
          <w:szCs w:val="28"/>
          <w:lang w:val="nl-NL" w:eastAsia="vi-VN"/>
        </w:rPr>
        <w:lastRenderedPageBreak/>
        <w:t xml:space="preserve">- </w:t>
      </w:r>
      <w:r w:rsidRPr="00D53809">
        <w:rPr>
          <w:color w:val="000000" w:themeColor="text1"/>
          <w:sz w:val="28"/>
          <w:szCs w:val="28"/>
          <w:lang w:val="nl-NL"/>
        </w:rPr>
        <w:t>Đề nghị Viện kiểm sát nhân dân tối cao</w:t>
      </w:r>
      <w:r>
        <w:rPr>
          <w:color w:val="000000" w:themeColor="text1"/>
          <w:sz w:val="28"/>
          <w:szCs w:val="28"/>
          <w:lang w:val="nl-NL"/>
        </w:rPr>
        <w:t>: C</w:t>
      </w:r>
      <w:r w:rsidRPr="00D53809">
        <w:rPr>
          <w:color w:val="000000" w:themeColor="text1"/>
          <w:sz w:val="28"/>
          <w:szCs w:val="28"/>
          <w:lang w:val="nl-NL"/>
        </w:rPr>
        <w:t xml:space="preserve">hỉ đạo VKSND các cấp tăng cường kiểm sát hoạt động điều tra, truy tố, xét xử, đảm bảo tính nghiêm minh của pháp luật và tính khả thi khi thi hành án; kiểm sát chặt chẽ hoạt động THADS ngay </w:t>
      </w:r>
      <w:r>
        <w:rPr>
          <w:color w:val="000000" w:themeColor="text1"/>
          <w:sz w:val="28"/>
          <w:szCs w:val="28"/>
          <w:lang w:val="nl-NL"/>
        </w:rPr>
        <w:t>từ giai đoạn thụ lý thi hành án.</w:t>
      </w:r>
      <w:r w:rsidRPr="00596598">
        <w:rPr>
          <w:color w:val="000000" w:themeColor="text1"/>
          <w:spacing w:val="-4"/>
          <w:sz w:val="28"/>
          <w:szCs w:val="28"/>
          <w:lang w:val="nl-NL"/>
        </w:rPr>
        <w:t>Phối hợp với cơ quan chức năng kiên quyết lập hồ sơ xử lý nghiêm các đối tượng trốn tránh, chây ỳ, chống đối việc thực hiện nghĩa vụ thi hành án</w:t>
      </w:r>
      <w:r w:rsidRPr="00596598">
        <w:rPr>
          <w:spacing w:val="-4"/>
          <w:sz w:val="28"/>
          <w:szCs w:val="28"/>
          <w:lang w:val="nl-NL"/>
        </w:rPr>
        <w:t>;</w:t>
      </w:r>
      <w:r w:rsidRPr="00596598">
        <w:rPr>
          <w:spacing w:val="-4"/>
          <w:sz w:val="28"/>
          <w:szCs w:val="28"/>
          <w:lang w:val="en-GB" w:eastAsia="vi-VN"/>
        </w:rPr>
        <w:t xml:space="preserve"> hướng dẫn giải quyết những vướng mắc phát sinh trong tổ chức THAHS tại cộng đồng.</w:t>
      </w:r>
      <w:r w:rsidRPr="00D53809">
        <w:rPr>
          <w:iCs/>
          <w:sz w:val="28"/>
          <w:szCs w:val="28"/>
          <w:lang w:val="sv-SE"/>
        </w:rPr>
        <w:t>C</w:t>
      </w:r>
      <w:r w:rsidRPr="00D53809">
        <w:rPr>
          <w:sz w:val="28"/>
          <w:szCs w:val="28"/>
          <w:lang w:val="sv-SE"/>
        </w:rPr>
        <w:t xml:space="preserve">hỉ đạo các đơn vị chuyên môn, </w:t>
      </w:r>
      <w:r>
        <w:rPr>
          <w:sz w:val="28"/>
          <w:szCs w:val="28"/>
          <w:lang w:val="sv-SE"/>
        </w:rPr>
        <w:t>VKSND</w:t>
      </w:r>
      <w:r w:rsidRPr="00D53809">
        <w:rPr>
          <w:sz w:val="28"/>
          <w:szCs w:val="28"/>
          <w:lang w:val="sv-SE"/>
        </w:rPr>
        <w:t xml:space="preserve"> các địa phương tăng cường </w:t>
      </w:r>
      <w:r w:rsidRPr="00D53809">
        <w:rPr>
          <w:color w:val="000000" w:themeColor="text1"/>
          <w:sz w:val="28"/>
          <w:szCs w:val="28"/>
          <w:lang w:val="sv-SE"/>
        </w:rPr>
        <w:t>công tác kiểm sát đối với hoạt động của Thừa phát lại theo quy định.</w:t>
      </w:r>
    </w:p>
    <w:p w:rsidR="00ED0A47" w:rsidRDefault="00ED0A47" w:rsidP="00350D81">
      <w:pPr>
        <w:spacing w:before="120" w:line="240" w:lineRule="atLeast"/>
        <w:jc w:val="right"/>
        <w:rPr>
          <w:b/>
          <w:color w:val="000000" w:themeColor="text1"/>
          <w:sz w:val="28"/>
          <w:szCs w:val="28"/>
          <w:lang w:val="pt-BR"/>
        </w:rPr>
      </w:pPr>
    </w:p>
    <w:p w:rsidR="00760D3D" w:rsidRPr="00350D81" w:rsidRDefault="00571444" w:rsidP="00350D81">
      <w:pPr>
        <w:spacing w:before="120" w:line="240" w:lineRule="atLeast"/>
        <w:jc w:val="right"/>
        <w:rPr>
          <w:b/>
          <w:color w:val="000000" w:themeColor="text1"/>
          <w:sz w:val="28"/>
          <w:szCs w:val="28"/>
          <w:lang w:val="pt-BR"/>
        </w:rPr>
      </w:pPr>
      <w:r w:rsidRPr="00D53809">
        <w:rPr>
          <w:b/>
          <w:color w:val="000000" w:themeColor="text1"/>
          <w:sz w:val="28"/>
          <w:szCs w:val="28"/>
          <w:lang w:val="pt-BR"/>
        </w:rPr>
        <w:t>CHÍNH PHỦ</w:t>
      </w:r>
    </w:p>
    <w:p w:rsidR="00760D3D" w:rsidRDefault="00760D3D" w:rsidP="00760D3D">
      <w:pPr>
        <w:tabs>
          <w:tab w:val="left" w:pos="6030"/>
        </w:tabs>
        <w:spacing w:before="120" w:after="120" w:line="360" w:lineRule="atLeast"/>
        <w:ind w:firstLine="720"/>
        <w:jc w:val="both"/>
        <w:rPr>
          <w:color w:val="000000" w:themeColor="text1"/>
          <w:sz w:val="28"/>
          <w:szCs w:val="28"/>
          <w:lang w:val="pt-BR"/>
        </w:rPr>
      </w:pPr>
    </w:p>
    <w:p w:rsidR="00ED0A47" w:rsidRPr="002A468F" w:rsidRDefault="00ED0A47" w:rsidP="00760D3D">
      <w:pPr>
        <w:tabs>
          <w:tab w:val="left" w:pos="6030"/>
        </w:tabs>
        <w:spacing w:before="120" w:after="120" w:line="360" w:lineRule="atLeast"/>
        <w:ind w:firstLine="720"/>
        <w:jc w:val="both"/>
        <w:rPr>
          <w:color w:val="000000" w:themeColor="text1"/>
          <w:sz w:val="28"/>
          <w:szCs w:val="28"/>
          <w:lang w:val="pt-BR"/>
        </w:rPr>
      </w:pPr>
    </w:p>
    <w:sectPr w:rsidR="00ED0A47" w:rsidRPr="002A468F" w:rsidSect="00037FD7">
      <w:headerReference w:type="default" r:id="rId8"/>
      <w:footerReference w:type="even" r:id="rId9"/>
      <w:footerReference w:type="default" r:id="rId10"/>
      <w:pgSz w:w="11907" w:h="16840" w:code="9"/>
      <w:pgMar w:top="851" w:right="964" w:bottom="851" w:left="1588" w:header="567"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B09" w:rsidRDefault="00B62B09">
      <w:r>
        <w:separator/>
      </w:r>
    </w:p>
  </w:endnote>
  <w:endnote w:type="continuationSeparator" w:id="1">
    <w:p w:rsidR="00B62B09" w:rsidRDefault="00B62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68" w:rsidRDefault="009C2085" w:rsidP="00493538">
    <w:pPr>
      <w:pStyle w:val="Footer"/>
      <w:framePr w:wrap="around" w:vAnchor="text" w:hAnchor="margin" w:xAlign="right" w:y="1"/>
      <w:rPr>
        <w:rStyle w:val="PageNumber"/>
      </w:rPr>
    </w:pPr>
    <w:r>
      <w:rPr>
        <w:rStyle w:val="PageNumber"/>
      </w:rPr>
      <w:fldChar w:fldCharType="begin"/>
    </w:r>
    <w:r w:rsidR="000D7B68">
      <w:rPr>
        <w:rStyle w:val="PageNumber"/>
      </w:rPr>
      <w:instrText xml:space="preserve">PAGE  </w:instrText>
    </w:r>
    <w:r>
      <w:rPr>
        <w:rStyle w:val="PageNumber"/>
      </w:rPr>
      <w:fldChar w:fldCharType="end"/>
    </w:r>
  </w:p>
  <w:p w:rsidR="000D7B68" w:rsidRDefault="000D7B68" w:rsidP="00877F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68" w:rsidRPr="00EF66C1" w:rsidRDefault="000D7B68" w:rsidP="00877F39">
    <w:pPr>
      <w:pStyle w:val="Footer"/>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B09" w:rsidRDefault="00B62B09">
      <w:r>
        <w:separator/>
      </w:r>
    </w:p>
  </w:footnote>
  <w:footnote w:type="continuationSeparator" w:id="1">
    <w:p w:rsidR="00B62B09" w:rsidRDefault="00B62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405655"/>
      <w:docPartObj>
        <w:docPartGallery w:val="Page Numbers (Top of Page)"/>
        <w:docPartUnique/>
      </w:docPartObj>
    </w:sdtPr>
    <w:sdtEndPr>
      <w:rPr>
        <w:rFonts w:ascii="Times New Roman" w:hAnsi="Times New Roman"/>
        <w:noProof/>
        <w:sz w:val="24"/>
      </w:rPr>
    </w:sdtEndPr>
    <w:sdtContent>
      <w:p w:rsidR="000D7B68" w:rsidRPr="00513DC8" w:rsidRDefault="009C2085">
        <w:pPr>
          <w:pStyle w:val="Header"/>
          <w:jc w:val="center"/>
          <w:rPr>
            <w:rFonts w:ascii="Times New Roman" w:hAnsi="Times New Roman"/>
            <w:sz w:val="24"/>
          </w:rPr>
        </w:pPr>
        <w:r w:rsidRPr="00513DC8">
          <w:rPr>
            <w:rFonts w:ascii="Times New Roman" w:hAnsi="Times New Roman"/>
            <w:sz w:val="24"/>
          </w:rPr>
          <w:fldChar w:fldCharType="begin"/>
        </w:r>
        <w:r w:rsidR="000D7B68" w:rsidRPr="00513DC8">
          <w:rPr>
            <w:rFonts w:ascii="Times New Roman" w:hAnsi="Times New Roman"/>
            <w:sz w:val="24"/>
          </w:rPr>
          <w:instrText xml:space="preserve"> PAGE   \* MERGEFORMAT </w:instrText>
        </w:r>
        <w:r w:rsidRPr="00513DC8">
          <w:rPr>
            <w:rFonts w:ascii="Times New Roman" w:hAnsi="Times New Roman"/>
            <w:sz w:val="24"/>
          </w:rPr>
          <w:fldChar w:fldCharType="separate"/>
        </w:r>
        <w:r w:rsidR="005F310A">
          <w:rPr>
            <w:rFonts w:ascii="Times New Roman" w:hAnsi="Times New Roman"/>
            <w:noProof/>
            <w:sz w:val="24"/>
          </w:rPr>
          <w:t>7</w:t>
        </w:r>
        <w:r w:rsidRPr="00513DC8">
          <w:rPr>
            <w:rFonts w:ascii="Times New Roman" w:hAnsi="Times New Roman"/>
            <w:noProof/>
            <w:sz w:val="24"/>
          </w:rPr>
          <w:fldChar w:fldCharType="end"/>
        </w:r>
      </w:p>
    </w:sdtContent>
  </w:sdt>
  <w:p w:rsidR="000D7B68" w:rsidRDefault="000D7B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F44B0"/>
    <w:multiLevelType w:val="hybridMultilevel"/>
    <w:tmpl w:val="3572CE82"/>
    <w:lvl w:ilvl="0" w:tplc="D436B74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83145D"/>
    <w:multiLevelType w:val="hybridMultilevel"/>
    <w:tmpl w:val="42FEA000"/>
    <w:lvl w:ilvl="0" w:tplc="9C9C9D0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6426C71"/>
    <w:multiLevelType w:val="hybridMultilevel"/>
    <w:tmpl w:val="B62E8DE2"/>
    <w:lvl w:ilvl="0" w:tplc="280EF38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0BF20D8"/>
    <w:multiLevelType w:val="hybridMultilevel"/>
    <w:tmpl w:val="55262D64"/>
    <w:lvl w:ilvl="0" w:tplc="A8EAC5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21CB3"/>
    <w:rsid w:val="00000373"/>
    <w:rsid w:val="0000067A"/>
    <w:rsid w:val="000006B5"/>
    <w:rsid w:val="000006FC"/>
    <w:rsid w:val="00001584"/>
    <w:rsid w:val="00001A46"/>
    <w:rsid w:val="00002058"/>
    <w:rsid w:val="00002110"/>
    <w:rsid w:val="00003797"/>
    <w:rsid w:val="0000426F"/>
    <w:rsid w:val="00004F3A"/>
    <w:rsid w:val="00004FC3"/>
    <w:rsid w:val="000054E7"/>
    <w:rsid w:val="00005C85"/>
    <w:rsid w:val="00005DEF"/>
    <w:rsid w:val="00006DF5"/>
    <w:rsid w:val="00007029"/>
    <w:rsid w:val="0000708F"/>
    <w:rsid w:val="00007DC7"/>
    <w:rsid w:val="00007E6E"/>
    <w:rsid w:val="00007E76"/>
    <w:rsid w:val="00010693"/>
    <w:rsid w:val="00010EB4"/>
    <w:rsid w:val="0001146D"/>
    <w:rsid w:val="00011502"/>
    <w:rsid w:val="0001278A"/>
    <w:rsid w:val="00012BBD"/>
    <w:rsid w:val="00012D95"/>
    <w:rsid w:val="00012E70"/>
    <w:rsid w:val="000135DA"/>
    <w:rsid w:val="0001387B"/>
    <w:rsid w:val="00014130"/>
    <w:rsid w:val="000149D0"/>
    <w:rsid w:val="00014C71"/>
    <w:rsid w:val="00015733"/>
    <w:rsid w:val="00015C39"/>
    <w:rsid w:val="00017023"/>
    <w:rsid w:val="000172CB"/>
    <w:rsid w:val="00017C05"/>
    <w:rsid w:val="00017C89"/>
    <w:rsid w:val="000201C6"/>
    <w:rsid w:val="000206C6"/>
    <w:rsid w:val="0002081E"/>
    <w:rsid w:val="00020B7A"/>
    <w:rsid w:val="000211FC"/>
    <w:rsid w:val="0002188D"/>
    <w:rsid w:val="00021A60"/>
    <w:rsid w:val="00021B12"/>
    <w:rsid w:val="00021CB3"/>
    <w:rsid w:val="00021DB3"/>
    <w:rsid w:val="000230AB"/>
    <w:rsid w:val="000233C4"/>
    <w:rsid w:val="000237AF"/>
    <w:rsid w:val="00023B20"/>
    <w:rsid w:val="000244E7"/>
    <w:rsid w:val="000246C0"/>
    <w:rsid w:val="0002608A"/>
    <w:rsid w:val="000268BB"/>
    <w:rsid w:val="0002723F"/>
    <w:rsid w:val="00027461"/>
    <w:rsid w:val="000302F1"/>
    <w:rsid w:val="000307A1"/>
    <w:rsid w:val="00031CE5"/>
    <w:rsid w:val="000329DA"/>
    <w:rsid w:val="00032B7B"/>
    <w:rsid w:val="00033AD5"/>
    <w:rsid w:val="00033BD7"/>
    <w:rsid w:val="0003440D"/>
    <w:rsid w:val="000345B5"/>
    <w:rsid w:val="00034853"/>
    <w:rsid w:val="00034A90"/>
    <w:rsid w:val="00036401"/>
    <w:rsid w:val="0003704D"/>
    <w:rsid w:val="00037F64"/>
    <w:rsid w:val="00037FD7"/>
    <w:rsid w:val="000400BF"/>
    <w:rsid w:val="00041028"/>
    <w:rsid w:val="00041B38"/>
    <w:rsid w:val="00041D7B"/>
    <w:rsid w:val="0004232A"/>
    <w:rsid w:val="00042A4E"/>
    <w:rsid w:val="00042EA8"/>
    <w:rsid w:val="0004358B"/>
    <w:rsid w:val="00043A01"/>
    <w:rsid w:val="0004478D"/>
    <w:rsid w:val="00044F90"/>
    <w:rsid w:val="000453F5"/>
    <w:rsid w:val="00045424"/>
    <w:rsid w:val="0004563A"/>
    <w:rsid w:val="00046108"/>
    <w:rsid w:val="00046265"/>
    <w:rsid w:val="000463CC"/>
    <w:rsid w:val="000475E1"/>
    <w:rsid w:val="000478F6"/>
    <w:rsid w:val="00047A59"/>
    <w:rsid w:val="00047C42"/>
    <w:rsid w:val="00050190"/>
    <w:rsid w:val="00050236"/>
    <w:rsid w:val="00050589"/>
    <w:rsid w:val="00051292"/>
    <w:rsid w:val="00051942"/>
    <w:rsid w:val="00051FE6"/>
    <w:rsid w:val="0005356C"/>
    <w:rsid w:val="000542D1"/>
    <w:rsid w:val="0005458D"/>
    <w:rsid w:val="0005459E"/>
    <w:rsid w:val="000549E8"/>
    <w:rsid w:val="00054E2C"/>
    <w:rsid w:val="00055DA3"/>
    <w:rsid w:val="00056DE5"/>
    <w:rsid w:val="0005723F"/>
    <w:rsid w:val="00057D24"/>
    <w:rsid w:val="0006038F"/>
    <w:rsid w:val="00060A66"/>
    <w:rsid w:val="0006186B"/>
    <w:rsid w:val="000623AC"/>
    <w:rsid w:val="0006292B"/>
    <w:rsid w:val="00062EE9"/>
    <w:rsid w:val="00063AF1"/>
    <w:rsid w:val="00063B9A"/>
    <w:rsid w:val="00063FCA"/>
    <w:rsid w:val="00064500"/>
    <w:rsid w:val="00064846"/>
    <w:rsid w:val="00064A5D"/>
    <w:rsid w:val="00065486"/>
    <w:rsid w:val="00065A3A"/>
    <w:rsid w:val="00065DFB"/>
    <w:rsid w:val="000661F0"/>
    <w:rsid w:val="000663D6"/>
    <w:rsid w:val="000667A5"/>
    <w:rsid w:val="00067D48"/>
    <w:rsid w:val="000701CC"/>
    <w:rsid w:val="00070921"/>
    <w:rsid w:val="00070B8C"/>
    <w:rsid w:val="00070E84"/>
    <w:rsid w:val="000717FE"/>
    <w:rsid w:val="00071971"/>
    <w:rsid w:val="00071E99"/>
    <w:rsid w:val="00071F95"/>
    <w:rsid w:val="000721C9"/>
    <w:rsid w:val="00072D90"/>
    <w:rsid w:val="00072F15"/>
    <w:rsid w:val="00073489"/>
    <w:rsid w:val="00073711"/>
    <w:rsid w:val="00073838"/>
    <w:rsid w:val="00074113"/>
    <w:rsid w:val="000749C0"/>
    <w:rsid w:val="00074D0D"/>
    <w:rsid w:val="00075C25"/>
    <w:rsid w:val="000764E9"/>
    <w:rsid w:val="00076A74"/>
    <w:rsid w:val="00076D92"/>
    <w:rsid w:val="00077025"/>
    <w:rsid w:val="00077964"/>
    <w:rsid w:val="00077D61"/>
    <w:rsid w:val="0008061B"/>
    <w:rsid w:val="000806B0"/>
    <w:rsid w:val="00080D16"/>
    <w:rsid w:val="00081184"/>
    <w:rsid w:val="000811A3"/>
    <w:rsid w:val="000815ED"/>
    <w:rsid w:val="00081FAB"/>
    <w:rsid w:val="000823ED"/>
    <w:rsid w:val="00083DE7"/>
    <w:rsid w:val="000843FA"/>
    <w:rsid w:val="000843FF"/>
    <w:rsid w:val="0008508A"/>
    <w:rsid w:val="000854BB"/>
    <w:rsid w:val="00085BAA"/>
    <w:rsid w:val="00085F29"/>
    <w:rsid w:val="000860E4"/>
    <w:rsid w:val="0008610C"/>
    <w:rsid w:val="0008660A"/>
    <w:rsid w:val="00086F25"/>
    <w:rsid w:val="00086FDD"/>
    <w:rsid w:val="00087AED"/>
    <w:rsid w:val="00087D63"/>
    <w:rsid w:val="00090E3D"/>
    <w:rsid w:val="000915E4"/>
    <w:rsid w:val="00091844"/>
    <w:rsid w:val="00091BFE"/>
    <w:rsid w:val="00091FB9"/>
    <w:rsid w:val="00092D98"/>
    <w:rsid w:val="00092F25"/>
    <w:rsid w:val="0009326C"/>
    <w:rsid w:val="00093BCB"/>
    <w:rsid w:val="000942B6"/>
    <w:rsid w:val="0009457E"/>
    <w:rsid w:val="0009485D"/>
    <w:rsid w:val="00095D41"/>
    <w:rsid w:val="00096064"/>
    <w:rsid w:val="00096AFC"/>
    <w:rsid w:val="00097597"/>
    <w:rsid w:val="000A01D1"/>
    <w:rsid w:val="000A073D"/>
    <w:rsid w:val="000A1B8B"/>
    <w:rsid w:val="000A1C34"/>
    <w:rsid w:val="000A219D"/>
    <w:rsid w:val="000A2E90"/>
    <w:rsid w:val="000A2EFC"/>
    <w:rsid w:val="000A2F7D"/>
    <w:rsid w:val="000A3287"/>
    <w:rsid w:val="000A4DF3"/>
    <w:rsid w:val="000A53D8"/>
    <w:rsid w:val="000A5546"/>
    <w:rsid w:val="000A5E7C"/>
    <w:rsid w:val="000A60CB"/>
    <w:rsid w:val="000A6C84"/>
    <w:rsid w:val="000A6E6F"/>
    <w:rsid w:val="000A786A"/>
    <w:rsid w:val="000B00B9"/>
    <w:rsid w:val="000B0461"/>
    <w:rsid w:val="000B1B3B"/>
    <w:rsid w:val="000B1D92"/>
    <w:rsid w:val="000B1E50"/>
    <w:rsid w:val="000B1E91"/>
    <w:rsid w:val="000B21AB"/>
    <w:rsid w:val="000B2318"/>
    <w:rsid w:val="000B2728"/>
    <w:rsid w:val="000B3495"/>
    <w:rsid w:val="000B47C0"/>
    <w:rsid w:val="000B4B93"/>
    <w:rsid w:val="000B4D71"/>
    <w:rsid w:val="000B4E2D"/>
    <w:rsid w:val="000B5E60"/>
    <w:rsid w:val="000B67C1"/>
    <w:rsid w:val="000B6F79"/>
    <w:rsid w:val="000B70F0"/>
    <w:rsid w:val="000B7EFC"/>
    <w:rsid w:val="000C016D"/>
    <w:rsid w:val="000C036B"/>
    <w:rsid w:val="000C06FA"/>
    <w:rsid w:val="000C0CCF"/>
    <w:rsid w:val="000C12D2"/>
    <w:rsid w:val="000C1472"/>
    <w:rsid w:val="000C179B"/>
    <w:rsid w:val="000C1BDE"/>
    <w:rsid w:val="000C1CF9"/>
    <w:rsid w:val="000C3635"/>
    <w:rsid w:val="000C3A7F"/>
    <w:rsid w:val="000C4433"/>
    <w:rsid w:val="000C4A2B"/>
    <w:rsid w:val="000C4BAD"/>
    <w:rsid w:val="000C5064"/>
    <w:rsid w:val="000C5731"/>
    <w:rsid w:val="000C5769"/>
    <w:rsid w:val="000C5953"/>
    <w:rsid w:val="000C5B70"/>
    <w:rsid w:val="000C5DAE"/>
    <w:rsid w:val="000C61F4"/>
    <w:rsid w:val="000C6C3D"/>
    <w:rsid w:val="000C701A"/>
    <w:rsid w:val="000C7070"/>
    <w:rsid w:val="000C71FB"/>
    <w:rsid w:val="000D0120"/>
    <w:rsid w:val="000D04F9"/>
    <w:rsid w:val="000D084D"/>
    <w:rsid w:val="000D0DA3"/>
    <w:rsid w:val="000D112D"/>
    <w:rsid w:val="000D121B"/>
    <w:rsid w:val="000D1238"/>
    <w:rsid w:val="000D1C9E"/>
    <w:rsid w:val="000D1D19"/>
    <w:rsid w:val="000D3E7E"/>
    <w:rsid w:val="000D4A0E"/>
    <w:rsid w:val="000D4B57"/>
    <w:rsid w:val="000D4CFC"/>
    <w:rsid w:val="000D51A1"/>
    <w:rsid w:val="000D547E"/>
    <w:rsid w:val="000D6004"/>
    <w:rsid w:val="000D614D"/>
    <w:rsid w:val="000D6880"/>
    <w:rsid w:val="000D6E0B"/>
    <w:rsid w:val="000D7B4E"/>
    <w:rsid w:val="000D7B68"/>
    <w:rsid w:val="000D7C35"/>
    <w:rsid w:val="000E0179"/>
    <w:rsid w:val="000E01A3"/>
    <w:rsid w:val="000E06B1"/>
    <w:rsid w:val="000E0A73"/>
    <w:rsid w:val="000E0E88"/>
    <w:rsid w:val="000E136B"/>
    <w:rsid w:val="000E17C2"/>
    <w:rsid w:val="000E18F8"/>
    <w:rsid w:val="000E1DEC"/>
    <w:rsid w:val="000E201E"/>
    <w:rsid w:val="000E2427"/>
    <w:rsid w:val="000E2BC1"/>
    <w:rsid w:val="000E3D35"/>
    <w:rsid w:val="000E4013"/>
    <w:rsid w:val="000E4734"/>
    <w:rsid w:val="000E50D6"/>
    <w:rsid w:val="000E54D2"/>
    <w:rsid w:val="000E55D2"/>
    <w:rsid w:val="000E587A"/>
    <w:rsid w:val="000E62CC"/>
    <w:rsid w:val="000E637F"/>
    <w:rsid w:val="000E70FB"/>
    <w:rsid w:val="000E7D13"/>
    <w:rsid w:val="000E7DCA"/>
    <w:rsid w:val="000F0159"/>
    <w:rsid w:val="000F02CC"/>
    <w:rsid w:val="000F1019"/>
    <w:rsid w:val="000F1296"/>
    <w:rsid w:val="000F1B34"/>
    <w:rsid w:val="000F1E07"/>
    <w:rsid w:val="000F2051"/>
    <w:rsid w:val="000F2054"/>
    <w:rsid w:val="000F2085"/>
    <w:rsid w:val="000F2997"/>
    <w:rsid w:val="000F2CA8"/>
    <w:rsid w:val="000F2D67"/>
    <w:rsid w:val="000F2DD0"/>
    <w:rsid w:val="000F2FD0"/>
    <w:rsid w:val="000F3F59"/>
    <w:rsid w:val="000F40CF"/>
    <w:rsid w:val="000F41B9"/>
    <w:rsid w:val="000F4621"/>
    <w:rsid w:val="000F5EAD"/>
    <w:rsid w:val="000F6E53"/>
    <w:rsid w:val="000F7C84"/>
    <w:rsid w:val="000F7F4A"/>
    <w:rsid w:val="001003F0"/>
    <w:rsid w:val="001014A4"/>
    <w:rsid w:val="001016A2"/>
    <w:rsid w:val="001016C3"/>
    <w:rsid w:val="00101924"/>
    <w:rsid w:val="00101A63"/>
    <w:rsid w:val="00101D9C"/>
    <w:rsid w:val="001020DA"/>
    <w:rsid w:val="00103E12"/>
    <w:rsid w:val="00104408"/>
    <w:rsid w:val="0010453C"/>
    <w:rsid w:val="00104A4D"/>
    <w:rsid w:val="00104ECC"/>
    <w:rsid w:val="00104FE0"/>
    <w:rsid w:val="0010501C"/>
    <w:rsid w:val="00105071"/>
    <w:rsid w:val="001054DF"/>
    <w:rsid w:val="0010560B"/>
    <w:rsid w:val="00105BCE"/>
    <w:rsid w:val="001064EB"/>
    <w:rsid w:val="001067E9"/>
    <w:rsid w:val="001069A4"/>
    <w:rsid w:val="00106CD5"/>
    <w:rsid w:val="00110050"/>
    <w:rsid w:val="001104EC"/>
    <w:rsid w:val="00111353"/>
    <w:rsid w:val="0011176B"/>
    <w:rsid w:val="00111B54"/>
    <w:rsid w:val="0011256F"/>
    <w:rsid w:val="001125F0"/>
    <w:rsid w:val="00112832"/>
    <w:rsid w:val="00112ABF"/>
    <w:rsid w:val="00113600"/>
    <w:rsid w:val="00113EEE"/>
    <w:rsid w:val="00114588"/>
    <w:rsid w:val="0011473F"/>
    <w:rsid w:val="00114961"/>
    <w:rsid w:val="0011496D"/>
    <w:rsid w:val="001152C5"/>
    <w:rsid w:val="001156A1"/>
    <w:rsid w:val="001158CB"/>
    <w:rsid w:val="00117225"/>
    <w:rsid w:val="00117506"/>
    <w:rsid w:val="0011774C"/>
    <w:rsid w:val="00117F42"/>
    <w:rsid w:val="001204A6"/>
    <w:rsid w:val="0012173B"/>
    <w:rsid w:val="00121C96"/>
    <w:rsid w:val="00123033"/>
    <w:rsid w:val="0012330E"/>
    <w:rsid w:val="00123B06"/>
    <w:rsid w:val="001242E1"/>
    <w:rsid w:val="001250C4"/>
    <w:rsid w:val="0012518D"/>
    <w:rsid w:val="00125C80"/>
    <w:rsid w:val="00126895"/>
    <w:rsid w:val="00126939"/>
    <w:rsid w:val="001270B4"/>
    <w:rsid w:val="001272F7"/>
    <w:rsid w:val="001273C8"/>
    <w:rsid w:val="001273CA"/>
    <w:rsid w:val="001278E7"/>
    <w:rsid w:val="00130169"/>
    <w:rsid w:val="00130C10"/>
    <w:rsid w:val="00131399"/>
    <w:rsid w:val="0013167D"/>
    <w:rsid w:val="001321E2"/>
    <w:rsid w:val="001322DC"/>
    <w:rsid w:val="00133C30"/>
    <w:rsid w:val="00133C53"/>
    <w:rsid w:val="00133E03"/>
    <w:rsid w:val="00134856"/>
    <w:rsid w:val="001348A8"/>
    <w:rsid w:val="00135A15"/>
    <w:rsid w:val="00135BD5"/>
    <w:rsid w:val="00135DF1"/>
    <w:rsid w:val="001369EC"/>
    <w:rsid w:val="00136EE6"/>
    <w:rsid w:val="00137BA2"/>
    <w:rsid w:val="00137E79"/>
    <w:rsid w:val="0014011C"/>
    <w:rsid w:val="001405DB"/>
    <w:rsid w:val="00140652"/>
    <w:rsid w:val="001406C2"/>
    <w:rsid w:val="0014115E"/>
    <w:rsid w:val="00141262"/>
    <w:rsid w:val="001422AC"/>
    <w:rsid w:val="001425EA"/>
    <w:rsid w:val="0014260B"/>
    <w:rsid w:val="001434E3"/>
    <w:rsid w:val="0014395F"/>
    <w:rsid w:val="00143F68"/>
    <w:rsid w:val="001443F7"/>
    <w:rsid w:val="001445C3"/>
    <w:rsid w:val="00144B36"/>
    <w:rsid w:val="00144BE8"/>
    <w:rsid w:val="00144D9D"/>
    <w:rsid w:val="00145038"/>
    <w:rsid w:val="00145AA2"/>
    <w:rsid w:val="00146160"/>
    <w:rsid w:val="001473E5"/>
    <w:rsid w:val="00147409"/>
    <w:rsid w:val="001478AB"/>
    <w:rsid w:val="00147B54"/>
    <w:rsid w:val="001502D2"/>
    <w:rsid w:val="00150538"/>
    <w:rsid w:val="00150831"/>
    <w:rsid w:val="0015232D"/>
    <w:rsid w:val="001524E5"/>
    <w:rsid w:val="001528A4"/>
    <w:rsid w:val="00152B9A"/>
    <w:rsid w:val="00153740"/>
    <w:rsid w:val="00154350"/>
    <w:rsid w:val="00154DD2"/>
    <w:rsid w:val="00154F14"/>
    <w:rsid w:val="00155089"/>
    <w:rsid w:val="00155463"/>
    <w:rsid w:val="00155A79"/>
    <w:rsid w:val="00155F7E"/>
    <w:rsid w:val="00156037"/>
    <w:rsid w:val="0015603B"/>
    <w:rsid w:val="00156337"/>
    <w:rsid w:val="00156361"/>
    <w:rsid w:val="00156861"/>
    <w:rsid w:val="00160FA3"/>
    <w:rsid w:val="00161206"/>
    <w:rsid w:val="00161D7F"/>
    <w:rsid w:val="00161DD6"/>
    <w:rsid w:val="001623A6"/>
    <w:rsid w:val="001640A9"/>
    <w:rsid w:val="00164108"/>
    <w:rsid w:val="00164936"/>
    <w:rsid w:val="001649FA"/>
    <w:rsid w:val="00164B3B"/>
    <w:rsid w:val="00164B46"/>
    <w:rsid w:val="00165CC3"/>
    <w:rsid w:val="001664E5"/>
    <w:rsid w:val="00166BB6"/>
    <w:rsid w:val="001677EE"/>
    <w:rsid w:val="00170265"/>
    <w:rsid w:val="001704B5"/>
    <w:rsid w:val="00170755"/>
    <w:rsid w:val="00170B6B"/>
    <w:rsid w:val="00170EE5"/>
    <w:rsid w:val="00171069"/>
    <w:rsid w:val="001714F9"/>
    <w:rsid w:val="0017200F"/>
    <w:rsid w:val="001724CA"/>
    <w:rsid w:val="00172596"/>
    <w:rsid w:val="00172CB9"/>
    <w:rsid w:val="00172D3D"/>
    <w:rsid w:val="00172DB8"/>
    <w:rsid w:val="00172F69"/>
    <w:rsid w:val="001738BE"/>
    <w:rsid w:val="00173953"/>
    <w:rsid w:val="0017425A"/>
    <w:rsid w:val="001745F2"/>
    <w:rsid w:val="001759C3"/>
    <w:rsid w:val="00175F36"/>
    <w:rsid w:val="0017674A"/>
    <w:rsid w:val="001774DE"/>
    <w:rsid w:val="00177603"/>
    <w:rsid w:val="00177DBA"/>
    <w:rsid w:val="00177EF2"/>
    <w:rsid w:val="00177F14"/>
    <w:rsid w:val="0018057E"/>
    <w:rsid w:val="00180AFB"/>
    <w:rsid w:val="00180E1D"/>
    <w:rsid w:val="00180FEE"/>
    <w:rsid w:val="001817E0"/>
    <w:rsid w:val="00181EDC"/>
    <w:rsid w:val="00182505"/>
    <w:rsid w:val="00182609"/>
    <w:rsid w:val="00182C13"/>
    <w:rsid w:val="001832B7"/>
    <w:rsid w:val="00183964"/>
    <w:rsid w:val="00184631"/>
    <w:rsid w:val="00184912"/>
    <w:rsid w:val="001856D4"/>
    <w:rsid w:val="00185DA1"/>
    <w:rsid w:val="00186257"/>
    <w:rsid w:val="00187A34"/>
    <w:rsid w:val="00187C35"/>
    <w:rsid w:val="00187DB5"/>
    <w:rsid w:val="00190ED5"/>
    <w:rsid w:val="00190F6D"/>
    <w:rsid w:val="00191271"/>
    <w:rsid w:val="001915BE"/>
    <w:rsid w:val="00192925"/>
    <w:rsid w:val="001934E6"/>
    <w:rsid w:val="00193EC4"/>
    <w:rsid w:val="0019663A"/>
    <w:rsid w:val="00196C55"/>
    <w:rsid w:val="0019718E"/>
    <w:rsid w:val="001972CA"/>
    <w:rsid w:val="001976C4"/>
    <w:rsid w:val="00197BE5"/>
    <w:rsid w:val="001A0012"/>
    <w:rsid w:val="001A03E2"/>
    <w:rsid w:val="001A07C8"/>
    <w:rsid w:val="001A115B"/>
    <w:rsid w:val="001A1F5A"/>
    <w:rsid w:val="001A37B7"/>
    <w:rsid w:val="001A3AB5"/>
    <w:rsid w:val="001A515B"/>
    <w:rsid w:val="001A554B"/>
    <w:rsid w:val="001A5786"/>
    <w:rsid w:val="001A5BA7"/>
    <w:rsid w:val="001A6939"/>
    <w:rsid w:val="001A69C0"/>
    <w:rsid w:val="001B0EB2"/>
    <w:rsid w:val="001B15A2"/>
    <w:rsid w:val="001B1C9C"/>
    <w:rsid w:val="001B3EDE"/>
    <w:rsid w:val="001B443C"/>
    <w:rsid w:val="001B4E04"/>
    <w:rsid w:val="001B50EE"/>
    <w:rsid w:val="001B5CA0"/>
    <w:rsid w:val="001B63F6"/>
    <w:rsid w:val="001B6575"/>
    <w:rsid w:val="001B6D71"/>
    <w:rsid w:val="001B71B4"/>
    <w:rsid w:val="001C1CF5"/>
    <w:rsid w:val="001C2608"/>
    <w:rsid w:val="001C29E7"/>
    <w:rsid w:val="001C3468"/>
    <w:rsid w:val="001C3A31"/>
    <w:rsid w:val="001C3A32"/>
    <w:rsid w:val="001C3E6E"/>
    <w:rsid w:val="001C40AC"/>
    <w:rsid w:val="001C4187"/>
    <w:rsid w:val="001C424A"/>
    <w:rsid w:val="001C4DE6"/>
    <w:rsid w:val="001C5EA1"/>
    <w:rsid w:val="001C5FE0"/>
    <w:rsid w:val="001C70CD"/>
    <w:rsid w:val="001C7E8E"/>
    <w:rsid w:val="001D0997"/>
    <w:rsid w:val="001D2E83"/>
    <w:rsid w:val="001D441E"/>
    <w:rsid w:val="001D44AD"/>
    <w:rsid w:val="001D5E36"/>
    <w:rsid w:val="001D5F44"/>
    <w:rsid w:val="001D6CE1"/>
    <w:rsid w:val="001D78A8"/>
    <w:rsid w:val="001D7A7A"/>
    <w:rsid w:val="001D7E53"/>
    <w:rsid w:val="001E097F"/>
    <w:rsid w:val="001E0B87"/>
    <w:rsid w:val="001E0CA5"/>
    <w:rsid w:val="001E112F"/>
    <w:rsid w:val="001E123D"/>
    <w:rsid w:val="001E13E4"/>
    <w:rsid w:val="001E1B5F"/>
    <w:rsid w:val="001E1CA4"/>
    <w:rsid w:val="001E312B"/>
    <w:rsid w:val="001E3529"/>
    <w:rsid w:val="001E3D91"/>
    <w:rsid w:val="001E42B1"/>
    <w:rsid w:val="001E486B"/>
    <w:rsid w:val="001E5369"/>
    <w:rsid w:val="001E5566"/>
    <w:rsid w:val="001E5589"/>
    <w:rsid w:val="001E68CD"/>
    <w:rsid w:val="001E6D6C"/>
    <w:rsid w:val="001E763B"/>
    <w:rsid w:val="001E78B4"/>
    <w:rsid w:val="001E78DE"/>
    <w:rsid w:val="001F05E7"/>
    <w:rsid w:val="001F0693"/>
    <w:rsid w:val="001F0936"/>
    <w:rsid w:val="001F0A8A"/>
    <w:rsid w:val="001F14D1"/>
    <w:rsid w:val="001F2253"/>
    <w:rsid w:val="001F301D"/>
    <w:rsid w:val="001F30F6"/>
    <w:rsid w:val="001F39A3"/>
    <w:rsid w:val="001F3A7D"/>
    <w:rsid w:val="001F47F9"/>
    <w:rsid w:val="001F4E71"/>
    <w:rsid w:val="001F5B2D"/>
    <w:rsid w:val="001F5EEC"/>
    <w:rsid w:val="001F5F85"/>
    <w:rsid w:val="001F61E7"/>
    <w:rsid w:val="001F760A"/>
    <w:rsid w:val="001F7E8F"/>
    <w:rsid w:val="0020076F"/>
    <w:rsid w:val="00201359"/>
    <w:rsid w:val="00201A6B"/>
    <w:rsid w:val="00201DA1"/>
    <w:rsid w:val="00203096"/>
    <w:rsid w:val="002039F7"/>
    <w:rsid w:val="00203AD3"/>
    <w:rsid w:val="00203B20"/>
    <w:rsid w:val="00204131"/>
    <w:rsid w:val="00204CFC"/>
    <w:rsid w:val="00205779"/>
    <w:rsid w:val="00205A48"/>
    <w:rsid w:val="00205FB4"/>
    <w:rsid w:val="002063E8"/>
    <w:rsid w:val="00206509"/>
    <w:rsid w:val="00206862"/>
    <w:rsid w:val="00206E91"/>
    <w:rsid w:val="00207A89"/>
    <w:rsid w:val="00210571"/>
    <w:rsid w:val="00210767"/>
    <w:rsid w:val="00210E2B"/>
    <w:rsid w:val="00210E4A"/>
    <w:rsid w:val="002110A7"/>
    <w:rsid w:val="002110B9"/>
    <w:rsid w:val="0021110D"/>
    <w:rsid w:val="002123E0"/>
    <w:rsid w:val="00212BEB"/>
    <w:rsid w:val="00212C2F"/>
    <w:rsid w:val="00213364"/>
    <w:rsid w:val="00213698"/>
    <w:rsid w:val="00213D35"/>
    <w:rsid w:val="00214251"/>
    <w:rsid w:val="00214364"/>
    <w:rsid w:val="00214818"/>
    <w:rsid w:val="00215250"/>
    <w:rsid w:val="002156A5"/>
    <w:rsid w:val="002157E2"/>
    <w:rsid w:val="0021644E"/>
    <w:rsid w:val="0021654A"/>
    <w:rsid w:val="00216C29"/>
    <w:rsid w:val="002209C8"/>
    <w:rsid w:val="00220ED8"/>
    <w:rsid w:val="002212D6"/>
    <w:rsid w:val="00221999"/>
    <w:rsid w:val="00221B37"/>
    <w:rsid w:val="00221BA5"/>
    <w:rsid w:val="00221BD5"/>
    <w:rsid w:val="00222037"/>
    <w:rsid w:val="0022225A"/>
    <w:rsid w:val="00222276"/>
    <w:rsid w:val="0022235E"/>
    <w:rsid w:val="00222E84"/>
    <w:rsid w:val="00223415"/>
    <w:rsid w:val="0022418F"/>
    <w:rsid w:val="002248C5"/>
    <w:rsid w:val="002252D7"/>
    <w:rsid w:val="0022584D"/>
    <w:rsid w:val="00225AA3"/>
    <w:rsid w:val="00225C42"/>
    <w:rsid w:val="00225EDD"/>
    <w:rsid w:val="002268E2"/>
    <w:rsid w:val="00227091"/>
    <w:rsid w:val="00227AD5"/>
    <w:rsid w:val="00230BDF"/>
    <w:rsid w:val="0023177E"/>
    <w:rsid w:val="00231AEF"/>
    <w:rsid w:val="00233863"/>
    <w:rsid w:val="00234130"/>
    <w:rsid w:val="00234554"/>
    <w:rsid w:val="00234A6E"/>
    <w:rsid w:val="00234A85"/>
    <w:rsid w:val="00234B6F"/>
    <w:rsid w:val="0023575F"/>
    <w:rsid w:val="00235ED4"/>
    <w:rsid w:val="002360A3"/>
    <w:rsid w:val="00236782"/>
    <w:rsid w:val="00236B3B"/>
    <w:rsid w:val="00236CE9"/>
    <w:rsid w:val="002374BA"/>
    <w:rsid w:val="00237DFD"/>
    <w:rsid w:val="00240BBF"/>
    <w:rsid w:val="002418B5"/>
    <w:rsid w:val="0024225E"/>
    <w:rsid w:val="0024257A"/>
    <w:rsid w:val="0024284E"/>
    <w:rsid w:val="00242920"/>
    <w:rsid w:val="00242AE0"/>
    <w:rsid w:val="002438B0"/>
    <w:rsid w:val="00243962"/>
    <w:rsid w:val="00243AB8"/>
    <w:rsid w:val="00243CB4"/>
    <w:rsid w:val="00246254"/>
    <w:rsid w:val="00246FB0"/>
    <w:rsid w:val="00247D18"/>
    <w:rsid w:val="00247F59"/>
    <w:rsid w:val="00252CE6"/>
    <w:rsid w:val="00252E85"/>
    <w:rsid w:val="0025339C"/>
    <w:rsid w:val="002540D7"/>
    <w:rsid w:val="00254AF6"/>
    <w:rsid w:val="00255C73"/>
    <w:rsid w:val="00255EF8"/>
    <w:rsid w:val="002560E5"/>
    <w:rsid w:val="002567C2"/>
    <w:rsid w:val="00256B04"/>
    <w:rsid w:val="00257670"/>
    <w:rsid w:val="00257CF9"/>
    <w:rsid w:val="002603D6"/>
    <w:rsid w:val="002605B5"/>
    <w:rsid w:val="00260C33"/>
    <w:rsid w:val="00260DD6"/>
    <w:rsid w:val="0026176F"/>
    <w:rsid w:val="00261825"/>
    <w:rsid w:val="00261832"/>
    <w:rsid w:val="0026218D"/>
    <w:rsid w:val="00262664"/>
    <w:rsid w:val="002629C5"/>
    <w:rsid w:val="0026323F"/>
    <w:rsid w:val="002636E4"/>
    <w:rsid w:val="00263919"/>
    <w:rsid w:val="002642DB"/>
    <w:rsid w:val="002644E7"/>
    <w:rsid w:val="00264829"/>
    <w:rsid w:val="00264880"/>
    <w:rsid w:val="00264A5E"/>
    <w:rsid w:val="00264B60"/>
    <w:rsid w:val="00264E74"/>
    <w:rsid w:val="00265B2B"/>
    <w:rsid w:val="00266045"/>
    <w:rsid w:val="00266C40"/>
    <w:rsid w:val="00266EED"/>
    <w:rsid w:val="00267984"/>
    <w:rsid w:val="00270FE2"/>
    <w:rsid w:val="00271745"/>
    <w:rsid w:val="002717A6"/>
    <w:rsid w:val="00271858"/>
    <w:rsid w:val="002733B4"/>
    <w:rsid w:val="00273A5C"/>
    <w:rsid w:val="00273BDF"/>
    <w:rsid w:val="00273C71"/>
    <w:rsid w:val="00273FBB"/>
    <w:rsid w:val="00274A9D"/>
    <w:rsid w:val="00274FD8"/>
    <w:rsid w:val="002751A9"/>
    <w:rsid w:val="0027570E"/>
    <w:rsid w:val="002764A5"/>
    <w:rsid w:val="00276E21"/>
    <w:rsid w:val="00277106"/>
    <w:rsid w:val="00277462"/>
    <w:rsid w:val="00277762"/>
    <w:rsid w:val="002804A9"/>
    <w:rsid w:val="0028088A"/>
    <w:rsid w:val="00280E05"/>
    <w:rsid w:val="002818A4"/>
    <w:rsid w:val="00281C26"/>
    <w:rsid w:val="002820A0"/>
    <w:rsid w:val="0028226D"/>
    <w:rsid w:val="002824A6"/>
    <w:rsid w:val="00282A97"/>
    <w:rsid w:val="00283E2E"/>
    <w:rsid w:val="00285690"/>
    <w:rsid w:val="00286A20"/>
    <w:rsid w:val="00286F94"/>
    <w:rsid w:val="0028716A"/>
    <w:rsid w:val="002876A4"/>
    <w:rsid w:val="00287CFA"/>
    <w:rsid w:val="002910F5"/>
    <w:rsid w:val="002912DB"/>
    <w:rsid w:val="00291682"/>
    <w:rsid w:val="002920EB"/>
    <w:rsid w:val="0029339A"/>
    <w:rsid w:val="00294049"/>
    <w:rsid w:val="0029463F"/>
    <w:rsid w:val="002947EE"/>
    <w:rsid w:val="002952C3"/>
    <w:rsid w:val="002956EF"/>
    <w:rsid w:val="00296E29"/>
    <w:rsid w:val="00297261"/>
    <w:rsid w:val="00297B1C"/>
    <w:rsid w:val="002A0EE7"/>
    <w:rsid w:val="002A2428"/>
    <w:rsid w:val="002A3016"/>
    <w:rsid w:val="002A37FA"/>
    <w:rsid w:val="002A3B78"/>
    <w:rsid w:val="002A4498"/>
    <w:rsid w:val="002A468F"/>
    <w:rsid w:val="002A46C2"/>
    <w:rsid w:val="002A4A4B"/>
    <w:rsid w:val="002A56CB"/>
    <w:rsid w:val="002A5DC1"/>
    <w:rsid w:val="002A5F9F"/>
    <w:rsid w:val="002A6C7B"/>
    <w:rsid w:val="002A6D2F"/>
    <w:rsid w:val="002A761D"/>
    <w:rsid w:val="002B0A24"/>
    <w:rsid w:val="002B0A26"/>
    <w:rsid w:val="002B0B1C"/>
    <w:rsid w:val="002B0D33"/>
    <w:rsid w:val="002B0E44"/>
    <w:rsid w:val="002B142A"/>
    <w:rsid w:val="002B2031"/>
    <w:rsid w:val="002B24AE"/>
    <w:rsid w:val="002B2541"/>
    <w:rsid w:val="002B2BBB"/>
    <w:rsid w:val="002B3CAA"/>
    <w:rsid w:val="002B3E05"/>
    <w:rsid w:val="002B3F29"/>
    <w:rsid w:val="002B40C0"/>
    <w:rsid w:val="002B454E"/>
    <w:rsid w:val="002B45C1"/>
    <w:rsid w:val="002B46D7"/>
    <w:rsid w:val="002B4851"/>
    <w:rsid w:val="002B4FFE"/>
    <w:rsid w:val="002B61B4"/>
    <w:rsid w:val="002B6255"/>
    <w:rsid w:val="002B662D"/>
    <w:rsid w:val="002B67F5"/>
    <w:rsid w:val="002B6B70"/>
    <w:rsid w:val="002B7C19"/>
    <w:rsid w:val="002B7C86"/>
    <w:rsid w:val="002C01D3"/>
    <w:rsid w:val="002C072A"/>
    <w:rsid w:val="002C09F8"/>
    <w:rsid w:val="002C105B"/>
    <w:rsid w:val="002C12B6"/>
    <w:rsid w:val="002C1382"/>
    <w:rsid w:val="002C1574"/>
    <w:rsid w:val="002C19A0"/>
    <w:rsid w:val="002C2367"/>
    <w:rsid w:val="002C2692"/>
    <w:rsid w:val="002C2E7C"/>
    <w:rsid w:val="002C3D8F"/>
    <w:rsid w:val="002C44D6"/>
    <w:rsid w:val="002C51F2"/>
    <w:rsid w:val="002C55FE"/>
    <w:rsid w:val="002C58ED"/>
    <w:rsid w:val="002C5994"/>
    <w:rsid w:val="002C5A0C"/>
    <w:rsid w:val="002C5B78"/>
    <w:rsid w:val="002C6283"/>
    <w:rsid w:val="002C66D0"/>
    <w:rsid w:val="002C68C7"/>
    <w:rsid w:val="002C6D61"/>
    <w:rsid w:val="002C6DA1"/>
    <w:rsid w:val="002C794F"/>
    <w:rsid w:val="002C7A81"/>
    <w:rsid w:val="002C7C3E"/>
    <w:rsid w:val="002C7F6C"/>
    <w:rsid w:val="002D10FD"/>
    <w:rsid w:val="002D1100"/>
    <w:rsid w:val="002D1654"/>
    <w:rsid w:val="002D18D0"/>
    <w:rsid w:val="002D1AE4"/>
    <w:rsid w:val="002D21D2"/>
    <w:rsid w:val="002D2B3D"/>
    <w:rsid w:val="002D332C"/>
    <w:rsid w:val="002D35B0"/>
    <w:rsid w:val="002D3921"/>
    <w:rsid w:val="002D3B6F"/>
    <w:rsid w:val="002D520C"/>
    <w:rsid w:val="002D5E84"/>
    <w:rsid w:val="002D6059"/>
    <w:rsid w:val="002D60ED"/>
    <w:rsid w:val="002D6790"/>
    <w:rsid w:val="002D6C38"/>
    <w:rsid w:val="002D7881"/>
    <w:rsid w:val="002E0A01"/>
    <w:rsid w:val="002E0C54"/>
    <w:rsid w:val="002E0D22"/>
    <w:rsid w:val="002E0E56"/>
    <w:rsid w:val="002E1006"/>
    <w:rsid w:val="002E1037"/>
    <w:rsid w:val="002E179C"/>
    <w:rsid w:val="002E1898"/>
    <w:rsid w:val="002E1C81"/>
    <w:rsid w:val="002E20B9"/>
    <w:rsid w:val="002E25A0"/>
    <w:rsid w:val="002E31D1"/>
    <w:rsid w:val="002E34A5"/>
    <w:rsid w:val="002E4844"/>
    <w:rsid w:val="002E4E24"/>
    <w:rsid w:val="002E51AA"/>
    <w:rsid w:val="002E6435"/>
    <w:rsid w:val="002E68EF"/>
    <w:rsid w:val="002E6B37"/>
    <w:rsid w:val="002E71E2"/>
    <w:rsid w:val="002E71F1"/>
    <w:rsid w:val="002F047E"/>
    <w:rsid w:val="002F1687"/>
    <w:rsid w:val="002F2066"/>
    <w:rsid w:val="002F2C7A"/>
    <w:rsid w:val="002F2CE0"/>
    <w:rsid w:val="002F3D16"/>
    <w:rsid w:val="002F473F"/>
    <w:rsid w:val="002F4A1B"/>
    <w:rsid w:val="002F520D"/>
    <w:rsid w:val="002F5964"/>
    <w:rsid w:val="002F7723"/>
    <w:rsid w:val="002F7B84"/>
    <w:rsid w:val="003007C7"/>
    <w:rsid w:val="00300E67"/>
    <w:rsid w:val="00302F1E"/>
    <w:rsid w:val="00303E9A"/>
    <w:rsid w:val="00304363"/>
    <w:rsid w:val="00304602"/>
    <w:rsid w:val="00304D13"/>
    <w:rsid w:val="003051BF"/>
    <w:rsid w:val="003071B1"/>
    <w:rsid w:val="003102EA"/>
    <w:rsid w:val="003108B0"/>
    <w:rsid w:val="00310A6C"/>
    <w:rsid w:val="003113F1"/>
    <w:rsid w:val="003114F6"/>
    <w:rsid w:val="00311F57"/>
    <w:rsid w:val="00311FF1"/>
    <w:rsid w:val="00312297"/>
    <w:rsid w:val="00313B53"/>
    <w:rsid w:val="00313EC7"/>
    <w:rsid w:val="00313FF1"/>
    <w:rsid w:val="00314698"/>
    <w:rsid w:val="00314939"/>
    <w:rsid w:val="00314B24"/>
    <w:rsid w:val="003152A5"/>
    <w:rsid w:val="00315F35"/>
    <w:rsid w:val="00315F53"/>
    <w:rsid w:val="00315F5C"/>
    <w:rsid w:val="00316881"/>
    <w:rsid w:val="0031690A"/>
    <w:rsid w:val="00316DEF"/>
    <w:rsid w:val="00317067"/>
    <w:rsid w:val="0031757D"/>
    <w:rsid w:val="00317BCE"/>
    <w:rsid w:val="003200E0"/>
    <w:rsid w:val="003203FF"/>
    <w:rsid w:val="003204BE"/>
    <w:rsid w:val="003207E7"/>
    <w:rsid w:val="0032093A"/>
    <w:rsid w:val="00320CC9"/>
    <w:rsid w:val="00321361"/>
    <w:rsid w:val="00321619"/>
    <w:rsid w:val="00322352"/>
    <w:rsid w:val="0032248F"/>
    <w:rsid w:val="00322BE7"/>
    <w:rsid w:val="003231C6"/>
    <w:rsid w:val="003236CE"/>
    <w:rsid w:val="003243AE"/>
    <w:rsid w:val="00324F1A"/>
    <w:rsid w:val="00326586"/>
    <w:rsid w:val="003265A0"/>
    <w:rsid w:val="0032698D"/>
    <w:rsid w:val="00326EAC"/>
    <w:rsid w:val="003275E7"/>
    <w:rsid w:val="00327BF0"/>
    <w:rsid w:val="00330259"/>
    <w:rsid w:val="0033033F"/>
    <w:rsid w:val="003304C2"/>
    <w:rsid w:val="00330538"/>
    <w:rsid w:val="00330B4E"/>
    <w:rsid w:val="00331884"/>
    <w:rsid w:val="0033201C"/>
    <w:rsid w:val="00333BF3"/>
    <w:rsid w:val="00333D80"/>
    <w:rsid w:val="00334714"/>
    <w:rsid w:val="00334A2C"/>
    <w:rsid w:val="00334BDA"/>
    <w:rsid w:val="00335114"/>
    <w:rsid w:val="00335259"/>
    <w:rsid w:val="0033526D"/>
    <w:rsid w:val="00335456"/>
    <w:rsid w:val="0033598D"/>
    <w:rsid w:val="00335E58"/>
    <w:rsid w:val="003362B7"/>
    <w:rsid w:val="0033757B"/>
    <w:rsid w:val="00337C78"/>
    <w:rsid w:val="00341F7D"/>
    <w:rsid w:val="003420C5"/>
    <w:rsid w:val="00342434"/>
    <w:rsid w:val="0034268E"/>
    <w:rsid w:val="00342840"/>
    <w:rsid w:val="00343CEF"/>
    <w:rsid w:val="00344E87"/>
    <w:rsid w:val="00344E8E"/>
    <w:rsid w:val="00344FFD"/>
    <w:rsid w:val="00345247"/>
    <w:rsid w:val="00345A5B"/>
    <w:rsid w:val="00346402"/>
    <w:rsid w:val="003465C7"/>
    <w:rsid w:val="003474D4"/>
    <w:rsid w:val="0034752F"/>
    <w:rsid w:val="00347678"/>
    <w:rsid w:val="003476F8"/>
    <w:rsid w:val="003509AA"/>
    <w:rsid w:val="00350CC9"/>
    <w:rsid w:val="00350D81"/>
    <w:rsid w:val="00350DAF"/>
    <w:rsid w:val="00350FE4"/>
    <w:rsid w:val="0035285D"/>
    <w:rsid w:val="00353CFE"/>
    <w:rsid w:val="00353FEA"/>
    <w:rsid w:val="0035410E"/>
    <w:rsid w:val="003541F3"/>
    <w:rsid w:val="00354770"/>
    <w:rsid w:val="0035499B"/>
    <w:rsid w:val="00355CB1"/>
    <w:rsid w:val="00355D93"/>
    <w:rsid w:val="00356048"/>
    <w:rsid w:val="003562FD"/>
    <w:rsid w:val="00356726"/>
    <w:rsid w:val="003574A8"/>
    <w:rsid w:val="00357822"/>
    <w:rsid w:val="00357A7A"/>
    <w:rsid w:val="00360ABA"/>
    <w:rsid w:val="00360AE6"/>
    <w:rsid w:val="00360CB8"/>
    <w:rsid w:val="00361033"/>
    <w:rsid w:val="003614D7"/>
    <w:rsid w:val="00362A3F"/>
    <w:rsid w:val="003633CE"/>
    <w:rsid w:val="00363ABD"/>
    <w:rsid w:val="00364CB9"/>
    <w:rsid w:val="00365193"/>
    <w:rsid w:val="0036608B"/>
    <w:rsid w:val="00367228"/>
    <w:rsid w:val="0036779A"/>
    <w:rsid w:val="00367A1B"/>
    <w:rsid w:val="00367B58"/>
    <w:rsid w:val="00370A4A"/>
    <w:rsid w:val="003717E0"/>
    <w:rsid w:val="00371CC1"/>
    <w:rsid w:val="0037302C"/>
    <w:rsid w:val="003732B0"/>
    <w:rsid w:val="003735E5"/>
    <w:rsid w:val="003737A5"/>
    <w:rsid w:val="00373EEF"/>
    <w:rsid w:val="00374312"/>
    <w:rsid w:val="00374646"/>
    <w:rsid w:val="0037486E"/>
    <w:rsid w:val="00375081"/>
    <w:rsid w:val="00375441"/>
    <w:rsid w:val="0037598B"/>
    <w:rsid w:val="00375FAC"/>
    <w:rsid w:val="003767EF"/>
    <w:rsid w:val="00377047"/>
    <w:rsid w:val="003771F9"/>
    <w:rsid w:val="00377372"/>
    <w:rsid w:val="00380562"/>
    <w:rsid w:val="00380E0B"/>
    <w:rsid w:val="003822F7"/>
    <w:rsid w:val="00384F69"/>
    <w:rsid w:val="00385098"/>
    <w:rsid w:val="003860F1"/>
    <w:rsid w:val="0038626B"/>
    <w:rsid w:val="003865EC"/>
    <w:rsid w:val="00386607"/>
    <w:rsid w:val="003867F7"/>
    <w:rsid w:val="00386F9C"/>
    <w:rsid w:val="00387B31"/>
    <w:rsid w:val="00390D1E"/>
    <w:rsid w:val="00391067"/>
    <w:rsid w:val="00391BB0"/>
    <w:rsid w:val="00392525"/>
    <w:rsid w:val="00392675"/>
    <w:rsid w:val="0039366C"/>
    <w:rsid w:val="00393758"/>
    <w:rsid w:val="0039390D"/>
    <w:rsid w:val="0039391A"/>
    <w:rsid w:val="00393AA4"/>
    <w:rsid w:val="00393ED7"/>
    <w:rsid w:val="00393F47"/>
    <w:rsid w:val="00393F5C"/>
    <w:rsid w:val="0039416C"/>
    <w:rsid w:val="00394413"/>
    <w:rsid w:val="00394EF3"/>
    <w:rsid w:val="00395F73"/>
    <w:rsid w:val="003969D1"/>
    <w:rsid w:val="00397728"/>
    <w:rsid w:val="003978E2"/>
    <w:rsid w:val="00397E3F"/>
    <w:rsid w:val="003A174E"/>
    <w:rsid w:val="003A2643"/>
    <w:rsid w:val="003A4611"/>
    <w:rsid w:val="003A5855"/>
    <w:rsid w:val="003A6063"/>
    <w:rsid w:val="003A6FD0"/>
    <w:rsid w:val="003A79C0"/>
    <w:rsid w:val="003B082F"/>
    <w:rsid w:val="003B0D76"/>
    <w:rsid w:val="003B2C16"/>
    <w:rsid w:val="003B33B0"/>
    <w:rsid w:val="003B4329"/>
    <w:rsid w:val="003B43B4"/>
    <w:rsid w:val="003B476D"/>
    <w:rsid w:val="003B5088"/>
    <w:rsid w:val="003B59DC"/>
    <w:rsid w:val="003B6FB1"/>
    <w:rsid w:val="003B72E7"/>
    <w:rsid w:val="003B778C"/>
    <w:rsid w:val="003C03BB"/>
    <w:rsid w:val="003C07B3"/>
    <w:rsid w:val="003C0F5E"/>
    <w:rsid w:val="003C1672"/>
    <w:rsid w:val="003C1EEC"/>
    <w:rsid w:val="003C21F0"/>
    <w:rsid w:val="003C2F86"/>
    <w:rsid w:val="003C37B8"/>
    <w:rsid w:val="003C3D14"/>
    <w:rsid w:val="003C3DCB"/>
    <w:rsid w:val="003C4843"/>
    <w:rsid w:val="003C5D51"/>
    <w:rsid w:val="003C69DA"/>
    <w:rsid w:val="003C71C4"/>
    <w:rsid w:val="003C745B"/>
    <w:rsid w:val="003C7767"/>
    <w:rsid w:val="003D0774"/>
    <w:rsid w:val="003D080B"/>
    <w:rsid w:val="003D0DAF"/>
    <w:rsid w:val="003D1A01"/>
    <w:rsid w:val="003D1B6A"/>
    <w:rsid w:val="003D25BE"/>
    <w:rsid w:val="003D2A07"/>
    <w:rsid w:val="003D2EBE"/>
    <w:rsid w:val="003D3A54"/>
    <w:rsid w:val="003D3AFA"/>
    <w:rsid w:val="003D51E0"/>
    <w:rsid w:val="003D597D"/>
    <w:rsid w:val="003D5A0C"/>
    <w:rsid w:val="003D5A5E"/>
    <w:rsid w:val="003D62B0"/>
    <w:rsid w:val="003D6422"/>
    <w:rsid w:val="003D69B8"/>
    <w:rsid w:val="003D6BCF"/>
    <w:rsid w:val="003D721F"/>
    <w:rsid w:val="003D75A3"/>
    <w:rsid w:val="003E0032"/>
    <w:rsid w:val="003E0285"/>
    <w:rsid w:val="003E074C"/>
    <w:rsid w:val="003E0BA8"/>
    <w:rsid w:val="003E109A"/>
    <w:rsid w:val="003E195E"/>
    <w:rsid w:val="003E1ECA"/>
    <w:rsid w:val="003E2467"/>
    <w:rsid w:val="003E2756"/>
    <w:rsid w:val="003E3430"/>
    <w:rsid w:val="003E3DB5"/>
    <w:rsid w:val="003E4071"/>
    <w:rsid w:val="003E51F6"/>
    <w:rsid w:val="003E6035"/>
    <w:rsid w:val="003E6992"/>
    <w:rsid w:val="003E6A77"/>
    <w:rsid w:val="003E6C4E"/>
    <w:rsid w:val="003E763E"/>
    <w:rsid w:val="003E7813"/>
    <w:rsid w:val="003F0459"/>
    <w:rsid w:val="003F0628"/>
    <w:rsid w:val="003F0CED"/>
    <w:rsid w:val="003F0D53"/>
    <w:rsid w:val="003F12C7"/>
    <w:rsid w:val="003F1C96"/>
    <w:rsid w:val="003F2F2A"/>
    <w:rsid w:val="003F5031"/>
    <w:rsid w:val="003F53AA"/>
    <w:rsid w:val="003F5F2E"/>
    <w:rsid w:val="003F6526"/>
    <w:rsid w:val="003F6F11"/>
    <w:rsid w:val="003F7429"/>
    <w:rsid w:val="003F7575"/>
    <w:rsid w:val="003F7AAB"/>
    <w:rsid w:val="004003BF"/>
    <w:rsid w:val="004003CA"/>
    <w:rsid w:val="00400616"/>
    <w:rsid w:val="004013DA"/>
    <w:rsid w:val="00401798"/>
    <w:rsid w:val="004022D2"/>
    <w:rsid w:val="00404663"/>
    <w:rsid w:val="0040489B"/>
    <w:rsid w:val="00404F6A"/>
    <w:rsid w:val="004055F0"/>
    <w:rsid w:val="00405B2B"/>
    <w:rsid w:val="00405F5B"/>
    <w:rsid w:val="00406695"/>
    <w:rsid w:val="00406933"/>
    <w:rsid w:val="0040789C"/>
    <w:rsid w:val="0041006E"/>
    <w:rsid w:val="00410335"/>
    <w:rsid w:val="004107F7"/>
    <w:rsid w:val="00410C31"/>
    <w:rsid w:val="00411923"/>
    <w:rsid w:val="00412863"/>
    <w:rsid w:val="00412F62"/>
    <w:rsid w:val="0041373D"/>
    <w:rsid w:val="00413B10"/>
    <w:rsid w:val="00414D82"/>
    <w:rsid w:val="0041511A"/>
    <w:rsid w:val="00415257"/>
    <w:rsid w:val="004159F8"/>
    <w:rsid w:val="00416510"/>
    <w:rsid w:val="004178DA"/>
    <w:rsid w:val="00417C80"/>
    <w:rsid w:val="00417EBF"/>
    <w:rsid w:val="0042019F"/>
    <w:rsid w:val="00420460"/>
    <w:rsid w:val="00421312"/>
    <w:rsid w:val="004232A0"/>
    <w:rsid w:val="0042386D"/>
    <w:rsid w:val="00424934"/>
    <w:rsid w:val="004249AB"/>
    <w:rsid w:val="00424C09"/>
    <w:rsid w:val="00425A06"/>
    <w:rsid w:val="00426603"/>
    <w:rsid w:val="00427805"/>
    <w:rsid w:val="00430002"/>
    <w:rsid w:val="004306CD"/>
    <w:rsid w:val="0043093C"/>
    <w:rsid w:val="00430BBF"/>
    <w:rsid w:val="00431022"/>
    <w:rsid w:val="00431F19"/>
    <w:rsid w:val="00432288"/>
    <w:rsid w:val="004323E1"/>
    <w:rsid w:val="00432D80"/>
    <w:rsid w:val="00433798"/>
    <w:rsid w:val="0043384E"/>
    <w:rsid w:val="004338F6"/>
    <w:rsid w:val="00433989"/>
    <w:rsid w:val="00434E13"/>
    <w:rsid w:val="00435022"/>
    <w:rsid w:val="004351BF"/>
    <w:rsid w:val="0043524A"/>
    <w:rsid w:val="004357A3"/>
    <w:rsid w:val="00435A0F"/>
    <w:rsid w:val="00435A8C"/>
    <w:rsid w:val="00436013"/>
    <w:rsid w:val="0043630F"/>
    <w:rsid w:val="00437048"/>
    <w:rsid w:val="00437623"/>
    <w:rsid w:val="0044077D"/>
    <w:rsid w:val="00440940"/>
    <w:rsid w:val="00440EBB"/>
    <w:rsid w:val="00440F0C"/>
    <w:rsid w:val="004418B0"/>
    <w:rsid w:val="0044231B"/>
    <w:rsid w:val="00442C9B"/>
    <w:rsid w:val="0044402D"/>
    <w:rsid w:val="004448C1"/>
    <w:rsid w:val="0044541D"/>
    <w:rsid w:val="00445594"/>
    <w:rsid w:val="00445A57"/>
    <w:rsid w:val="00445CFC"/>
    <w:rsid w:val="004470EE"/>
    <w:rsid w:val="0044716A"/>
    <w:rsid w:val="004475B5"/>
    <w:rsid w:val="00447A89"/>
    <w:rsid w:val="00447BEB"/>
    <w:rsid w:val="00450A02"/>
    <w:rsid w:val="00451791"/>
    <w:rsid w:val="00451846"/>
    <w:rsid w:val="00451D60"/>
    <w:rsid w:val="00452BDC"/>
    <w:rsid w:val="00453B4A"/>
    <w:rsid w:val="00455162"/>
    <w:rsid w:val="00455C68"/>
    <w:rsid w:val="00456919"/>
    <w:rsid w:val="00456941"/>
    <w:rsid w:val="00456EAD"/>
    <w:rsid w:val="00460189"/>
    <w:rsid w:val="004601D1"/>
    <w:rsid w:val="00460A41"/>
    <w:rsid w:val="00460EA0"/>
    <w:rsid w:val="00461114"/>
    <w:rsid w:val="004615E9"/>
    <w:rsid w:val="00461EB0"/>
    <w:rsid w:val="00462449"/>
    <w:rsid w:val="00462564"/>
    <w:rsid w:val="004633AE"/>
    <w:rsid w:val="00463959"/>
    <w:rsid w:val="00463B9D"/>
    <w:rsid w:val="00464098"/>
    <w:rsid w:val="00464419"/>
    <w:rsid w:val="00464788"/>
    <w:rsid w:val="00464BAC"/>
    <w:rsid w:val="004663A4"/>
    <w:rsid w:val="00466599"/>
    <w:rsid w:val="00466ABE"/>
    <w:rsid w:val="00466AC1"/>
    <w:rsid w:val="00466B8B"/>
    <w:rsid w:val="00466DA8"/>
    <w:rsid w:val="00466F1D"/>
    <w:rsid w:val="00467337"/>
    <w:rsid w:val="004673CC"/>
    <w:rsid w:val="0046754A"/>
    <w:rsid w:val="004678BB"/>
    <w:rsid w:val="00470709"/>
    <w:rsid w:val="00470BC4"/>
    <w:rsid w:val="004710E3"/>
    <w:rsid w:val="004716D5"/>
    <w:rsid w:val="00472228"/>
    <w:rsid w:val="004728BB"/>
    <w:rsid w:val="00473275"/>
    <w:rsid w:val="00473489"/>
    <w:rsid w:val="00473B3F"/>
    <w:rsid w:val="00474B4D"/>
    <w:rsid w:val="00474DBF"/>
    <w:rsid w:val="00474EA9"/>
    <w:rsid w:val="00474FFE"/>
    <w:rsid w:val="0047596F"/>
    <w:rsid w:val="00475C1E"/>
    <w:rsid w:val="00475DC4"/>
    <w:rsid w:val="004764A6"/>
    <w:rsid w:val="004768A0"/>
    <w:rsid w:val="00476985"/>
    <w:rsid w:val="00476E33"/>
    <w:rsid w:val="00477DD0"/>
    <w:rsid w:val="0048000D"/>
    <w:rsid w:val="00480246"/>
    <w:rsid w:val="0048029E"/>
    <w:rsid w:val="004803EA"/>
    <w:rsid w:val="004803F8"/>
    <w:rsid w:val="0048095C"/>
    <w:rsid w:val="004811DA"/>
    <w:rsid w:val="004813D7"/>
    <w:rsid w:val="00482679"/>
    <w:rsid w:val="00482832"/>
    <w:rsid w:val="00483865"/>
    <w:rsid w:val="004844EF"/>
    <w:rsid w:val="004845F6"/>
    <w:rsid w:val="0048465E"/>
    <w:rsid w:val="0048491D"/>
    <w:rsid w:val="004849A7"/>
    <w:rsid w:val="00484DB3"/>
    <w:rsid w:val="00485A97"/>
    <w:rsid w:val="004866DA"/>
    <w:rsid w:val="0048676C"/>
    <w:rsid w:val="00486B06"/>
    <w:rsid w:val="0049048C"/>
    <w:rsid w:val="00490D02"/>
    <w:rsid w:val="0049231C"/>
    <w:rsid w:val="00492AA6"/>
    <w:rsid w:val="004931E2"/>
    <w:rsid w:val="004932D4"/>
    <w:rsid w:val="00493538"/>
    <w:rsid w:val="00493F88"/>
    <w:rsid w:val="00494635"/>
    <w:rsid w:val="0049516A"/>
    <w:rsid w:val="0049553E"/>
    <w:rsid w:val="00495621"/>
    <w:rsid w:val="00495889"/>
    <w:rsid w:val="00496D89"/>
    <w:rsid w:val="004970FB"/>
    <w:rsid w:val="0049756E"/>
    <w:rsid w:val="0049773E"/>
    <w:rsid w:val="004A0543"/>
    <w:rsid w:val="004A0701"/>
    <w:rsid w:val="004A0758"/>
    <w:rsid w:val="004A098F"/>
    <w:rsid w:val="004A0C04"/>
    <w:rsid w:val="004A114D"/>
    <w:rsid w:val="004A1D18"/>
    <w:rsid w:val="004A1F4F"/>
    <w:rsid w:val="004A21FB"/>
    <w:rsid w:val="004A224F"/>
    <w:rsid w:val="004A2888"/>
    <w:rsid w:val="004A3554"/>
    <w:rsid w:val="004A3CE1"/>
    <w:rsid w:val="004A3EA7"/>
    <w:rsid w:val="004A5149"/>
    <w:rsid w:val="004A5EB8"/>
    <w:rsid w:val="004A6DCC"/>
    <w:rsid w:val="004A6DEA"/>
    <w:rsid w:val="004A7879"/>
    <w:rsid w:val="004A7A84"/>
    <w:rsid w:val="004A7DEE"/>
    <w:rsid w:val="004B0146"/>
    <w:rsid w:val="004B026F"/>
    <w:rsid w:val="004B06C2"/>
    <w:rsid w:val="004B186D"/>
    <w:rsid w:val="004B2334"/>
    <w:rsid w:val="004B23FA"/>
    <w:rsid w:val="004B2F02"/>
    <w:rsid w:val="004B30BE"/>
    <w:rsid w:val="004B3599"/>
    <w:rsid w:val="004B36DC"/>
    <w:rsid w:val="004B3B70"/>
    <w:rsid w:val="004B415B"/>
    <w:rsid w:val="004B421B"/>
    <w:rsid w:val="004B469A"/>
    <w:rsid w:val="004B6383"/>
    <w:rsid w:val="004B72C2"/>
    <w:rsid w:val="004B731C"/>
    <w:rsid w:val="004B7390"/>
    <w:rsid w:val="004B7506"/>
    <w:rsid w:val="004C00E0"/>
    <w:rsid w:val="004C05DC"/>
    <w:rsid w:val="004C0D8D"/>
    <w:rsid w:val="004C0E5A"/>
    <w:rsid w:val="004C190D"/>
    <w:rsid w:val="004C1A0E"/>
    <w:rsid w:val="004C34EC"/>
    <w:rsid w:val="004C37F9"/>
    <w:rsid w:val="004C3986"/>
    <w:rsid w:val="004C4126"/>
    <w:rsid w:val="004C463C"/>
    <w:rsid w:val="004C4750"/>
    <w:rsid w:val="004C484D"/>
    <w:rsid w:val="004C4DB2"/>
    <w:rsid w:val="004C6036"/>
    <w:rsid w:val="004C6DA0"/>
    <w:rsid w:val="004C7564"/>
    <w:rsid w:val="004C765C"/>
    <w:rsid w:val="004C7A27"/>
    <w:rsid w:val="004C7CB9"/>
    <w:rsid w:val="004D0D37"/>
    <w:rsid w:val="004D0EDD"/>
    <w:rsid w:val="004D1303"/>
    <w:rsid w:val="004D13A4"/>
    <w:rsid w:val="004D2179"/>
    <w:rsid w:val="004D3A70"/>
    <w:rsid w:val="004D4065"/>
    <w:rsid w:val="004D584A"/>
    <w:rsid w:val="004D6CD8"/>
    <w:rsid w:val="004D6F71"/>
    <w:rsid w:val="004D7D8C"/>
    <w:rsid w:val="004E0D8A"/>
    <w:rsid w:val="004E1101"/>
    <w:rsid w:val="004E11E0"/>
    <w:rsid w:val="004E135C"/>
    <w:rsid w:val="004E3095"/>
    <w:rsid w:val="004E47CF"/>
    <w:rsid w:val="004E4E7E"/>
    <w:rsid w:val="004E5190"/>
    <w:rsid w:val="004E5431"/>
    <w:rsid w:val="004E5D9E"/>
    <w:rsid w:val="004E6304"/>
    <w:rsid w:val="004E7E2C"/>
    <w:rsid w:val="004F1AEF"/>
    <w:rsid w:val="004F232F"/>
    <w:rsid w:val="004F251A"/>
    <w:rsid w:val="004F2CD2"/>
    <w:rsid w:val="004F38EB"/>
    <w:rsid w:val="004F3B4D"/>
    <w:rsid w:val="004F3D1F"/>
    <w:rsid w:val="004F4618"/>
    <w:rsid w:val="004F46AB"/>
    <w:rsid w:val="004F4D42"/>
    <w:rsid w:val="004F52AB"/>
    <w:rsid w:val="004F59B3"/>
    <w:rsid w:val="004F628E"/>
    <w:rsid w:val="004F655B"/>
    <w:rsid w:val="004F6638"/>
    <w:rsid w:val="004F69EB"/>
    <w:rsid w:val="004F6CD9"/>
    <w:rsid w:val="004F6EDF"/>
    <w:rsid w:val="004F7124"/>
    <w:rsid w:val="004F71F6"/>
    <w:rsid w:val="004F7439"/>
    <w:rsid w:val="004F7E5B"/>
    <w:rsid w:val="0050049B"/>
    <w:rsid w:val="005009F7"/>
    <w:rsid w:val="00500C1A"/>
    <w:rsid w:val="00501120"/>
    <w:rsid w:val="00502437"/>
    <w:rsid w:val="00502D2B"/>
    <w:rsid w:val="00502E5C"/>
    <w:rsid w:val="005041F1"/>
    <w:rsid w:val="00504581"/>
    <w:rsid w:val="005049A0"/>
    <w:rsid w:val="00504A58"/>
    <w:rsid w:val="005051BA"/>
    <w:rsid w:val="00505465"/>
    <w:rsid w:val="005059AA"/>
    <w:rsid w:val="00506225"/>
    <w:rsid w:val="00506351"/>
    <w:rsid w:val="00506EF4"/>
    <w:rsid w:val="00507CEC"/>
    <w:rsid w:val="00511455"/>
    <w:rsid w:val="0051194C"/>
    <w:rsid w:val="00511AC5"/>
    <w:rsid w:val="00512177"/>
    <w:rsid w:val="005124E9"/>
    <w:rsid w:val="00512851"/>
    <w:rsid w:val="0051289F"/>
    <w:rsid w:val="00512FB0"/>
    <w:rsid w:val="00512FDA"/>
    <w:rsid w:val="00513520"/>
    <w:rsid w:val="0051366D"/>
    <w:rsid w:val="00513898"/>
    <w:rsid w:val="00513DC8"/>
    <w:rsid w:val="005149D6"/>
    <w:rsid w:val="005149F9"/>
    <w:rsid w:val="00514B20"/>
    <w:rsid w:val="005152ED"/>
    <w:rsid w:val="0051630D"/>
    <w:rsid w:val="00516580"/>
    <w:rsid w:val="005169EB"/>
    <w:rsid w:val="0052061F"/>
    <w:rsid w:val="00520C33"/>
    <w:rsid w:val="00520E28"/>
    <w:rsid w:val="005212E9"/>
    <w:rsid w:val="00521300"/>
    <w:rsid w:val="005217D8"/>
    <w:rsid w:val="00522B2B"/>
    <w:rsid w:val="00523315"/>
    <w:rsid w:val="00523820"/>
    <w:rsid w:val="00524009"/>
    <w:rsid w:val="005240EA"/>
    <w:rsid w:val="005243CB"/>
    <w:rsid w:val="00525CAC"/>
    <w:rsid w:val="005263D4"/>
    <w:rsid w:val="0052653B"/>
    <w:rsid w:val="0052672F"/>
    <w:rsid w:val="00526751"/>
    <w:rsid w:val="00527C10"/>
    <w:rsid w:val="00527F6B"/>
    <w:rsid w:val="005305A0"/>
    <w:rsid w:val="005319FB"/>
    <w:rsid w:val="00531CA9"/>
    <w:rsid w:val="00531D0C"/>
    <w:rsid w:val="00531D61"/>
    <w:rsid w:val="00531DCD"/>
    <w:rsid w:val="00531DE1"/>
    <w:rsid w:val="0053261A"/>
    <w:rsid w:val="00532EC6"/>
    <w:rsid w:val="005333BC"/>
    <w:rsid w:val="005340FC"/>
    <w:rsid w:val="0053475D"/>
    <w:rsid w:val="005353B5"/>
    <w:rsid w:val="0053570A"/>
    <w:rsid w:val="00535F46"/>
    <w:rsid w:val="0053657E"/>
    <w:rsid w:val="00537364"/>
    <w:rsid w:val="0053743D"/>
    <w:rsid w:val="0053746E"/>
    <w:rsid w:val="005378F5"/>
    <w:rsid w:val="00537AE6"/>
    <w:rsid w:val="00540C41"/>
    <w:rsid w:val="00540F38"/>
    <w:rsid w:val="005414A1"/>
    <w:rsid w:val="005416A1"/>
    <w:rsid w:val="00542F77"/>
    <w:rsid w:val="005432C8"/>
    <w:rsid w:val="0054345A"/>
    <w:rsid w:val="00543573"/>
    <w:rsid w:val="0054417A"/>
    <w:rsid w:val="005441BC"/>
    <w:rsid w:val="00544E4D"/>
    <w:rsid w:val="0054586D"/>
    <w:rsid w:val="00545EA9"/>
    <w:rsid w:val="005468AE"/>
    <w:rsid w:val="005474AA"/>
    <w:rsid w:val="005506E1"/>
    <w:rsid w:val="00550BDD"/>
    <w:rsid w:val="00551A85"/>
    <w:rsid w:val="00551C85"/>
    <w:rsid w:val="00552209"/>
    <w:rsid w:val="0055302B"/>
    <w:rsid w:val="00553509"/>
    <w:rsid w:val="0055465D"/>
    <w:rsid w:val="00554994"/>
    <w:rsid w:val="005559DC"/>
    <w:rsid w:val="00555AAA"/>
    <w:rsid w:val="00560ED8"/>
    <w:rsid w:val="00561042"/>
    <w:rsid w:val="00561343"/>
    <w:rsid w:val="00562D07"/>
    <w:rsid w:val="00563788"/>
    <w:rsid w:val="00564855"/>
    <w:rsid w:val="00564D7D"/>
    <w:rsid w:val="00565F77"/>
    <w:rsid w:val="005662B1"/>
    <w:rsid w:val="00566FF6"/>
    <w:rsid w:val="00567298"/>
    <w:rsid w:val="00570324"/>
    <w:rsid w:val="00570D07"/>
    <w:rsid w:val="00570F2B"/>
    <w:rsid w:val="0057100C"/>
    <w:rsid w:val="00571444"/>
    <w:rsid w:val="00571B2A"/>
    <w:rsid w:val="0057228D"/>
    <w:rsid w:val="00572665"/>
    <w:rsid w:val="00573E3D"/>
    <w:rsid w:val="00574D11"/>
    <w:rsid w:val="00574D7B"/>
    <w:rsid w:val="00574FC0"/>
    <w:rsid w:val="0057521C"/>
    <w:rsid w:val="00575B48"/>
    <w:rsid w:val="00575CE4"/>
    <w:rsid w:val="00576A18"/>
    <w:rsid w:val="00576DCF"/>
    <w:rsid w:val="00577351"/>
    <w:rsid w:val="0057763F"/>
    <w:rsid w:val="005776A2"/>
    <w:rsid w:val="00577B7F"/>
    <w:rsid w:val="00577D76"/>
    <w:rsid w:val="00577F8A"/>
    <w:rsid w:val="00580308"/>
    <w:rsid w:val="005807D9"/>
    <w:rsid w:val="005815D8"/>
    <w:rsid w:val="0058323A"/>
    <w:rsid w:val="00584D16"/>
    <w:rsid w:val="00584D78"/>
    <w:rsid w:val="0058520F"/>
    <w:rsid w:val="00585494"/>
    <w:rsid w:val="005856CB"/>
    <w:rsid w:val="00586314"/>
    <w:rsid w:val="00586BFE"/>
    <w:rsid w:val="00587763"/>
    <w:rsid w:val="00587ED6"/>
    <w:rsid w:val="0059075F"/>
    <w:rsid w:val="00590BCB"/>
    <w:rsid w:val="0059159B"/>
    <w:rsid w:val="0059219B"/>
    <w:rsid w:val="005929C8"/>
    <w:rsid w:val="00592E5B"/>
    <w:rsid w:val="00593F1C"/>
    <w:rsid w:val="00594787"/>
    <w:rsid w:val="00594B85"/>
    <w:rsid w:val="0059556A"/>
    <w:rsid w:val="005964C2"/>
    <w:rsid w:val="00596598"/>
    <w:rsid w:val="00597305"/>
    <w:rsid w:val="005A0951"/>
    <w:rsid w:val="005A0A50"/>
    <w:rsid w:val="005A1445"/>
    <w:rsid w:val="005A19C0"/>
    <w:rsid w:val="005A1B75"/>
    <w:rsid w:val="005A1C55"/>
    <w:rsid w:val="005A208F"/>
    <w:rsid w:val="005A256A"/>
    <w:rsid w:val="005A2632"/>
    <w:rsid w:val="005A2B26"/>
    <w:rsid w:val="005A379A"/>
    <w:rsid w:val="005A3F73"/>
    <w:rsid w:val="005A402E"/>
    <w:rsid w:val="005A45F9"/>
    <w:rsid w:val="005A4A17"/>
    <w:rsid w:val="005A4AAC"/>
    <w:rsid w:val="005A52FD"/>
    <w:rsid w:val="005A54D6"/>
    <w:rsid w:val="005A5810"/>
    <w:rsid w:val="005A5B39"/>
    <w:rsid w:val="005A5F33"/>
    <w:rsid w:val="005A6064"/>
    <w:rsid w:val="005A6296"/>
    <w:rsid w:val="005A7514"/>
    <w:rsid w:val="005A798E"/>
    <w:rsid w:val="005A7DE5"/>
    <w:rsid w:val="005A7F02"/>
    <w:rsid w:val="005B047A"/>
    <w:rsid w:val="005B075F"/>
    <w:rsid w:val="005B1100"/>
    <w:rsid w:val="005B2E26"/>
    <w:rsid w:val="005B300E"/>
    <w:rsid w:val="005B3044"/>
    <w:rsid w:val="005B3694"/>
    <w:rsid w:val="005B3C53"/>
    <w:rsid w:val="005B47C2"/>
    <w:rsid w:val="005B56BE"/>
    <w:rsid w:val="005B709E"/>
    <w:rsid w:val="005B7685"/>
    <w:rsid w:val="005B78B0"/>
    <w:rsid w:val="005B7939"/>
    <w:rsid w:val="005C00E2"/>
    <w:rsid w:val="005C0342"/>
    <w:rsid w:val="005C0829"/>
    <w:rsid w:val="005C0A48"/>
    <w:rsid w:val="005C1134"/>
    <w:rsid w:val="005C2050"/>
    <w:rsid w:val="005C2546"/>
    <w:rsid w:val="005C26E5"/>
    <w:rsid w:val="005C2883"/>
    <w:rsid w:val="005C384D"/>
    <w:rsid w:val="005C4007"/>
    <w:rsid w:val="005C5636"/>
    <w:rsid w:val="005C56C4"/>
    <w:rsid w:val="005C62AA"/>
    <w:rsid w:val="005C6DE2"/>
    <w:rsid w:val="005C7302"/>
    <w:rsid w:val="005D009B"/>
    <w:rsid w:val="005D01CA"/>
    <w:rsid w:val="005D02BD"/>
    <w:rsid w:val="005D03EF"/>
    <w:rsid w:val="005D0468"/>
    <w:rsid w:val="005D059E"/>
    <w:rsid w:val="005D0A0F"/>
    <w:rsid w:val="005D1975"/>
    <w:rsid w:val="005D23D0"/>
    <w:rsid w:val="005D28DF"/>
    <w:rsid w:val="005D2C30"/>
    <w:rsid w:val="005D3293"/>
    <w:rsid w:val="005D3F6D"/>
    <w:rsid w:val="005D4914"/>
    <w:rsid w:val="005D4EA5"/>
    <w:rsid w:val="005D5DCB"/>
    <w:rsid w:val="005D640A"/>
    <w:rsid w:val="005D65AA"/>
    <w:rsid w:val="005D67C8"/>
    <w:rsid w:val="005D6C07"/>
    <w:rsid w:val="005D6E0B"/>
    <w:rsid w:val="005D749F"/>
    <w:rsid w:val="005D75D1"/>
    <w:rsid w:val="005E0A96"/>
    <w:rsid w:val="005E0B85"/>
    <w:rsid w:val="005E0DB8"/>
    <w:rsid w:val="005E1890"/>
    <w:rsid w:val="005E197C"/>
    <w:rsid w:val="005E1F42"/>
    <w:rsid w:val="005E2FB3"/>
    <w:rsid w:val="005E3980"/>
    <w:rsid w:val="005E3F5F"/>
    <w:rsid w:val="005E4084"/>
    <w:rsid w:val="005E4A84"/>
    <w:rsid w:val="005E4C8E"/>
    <w:rsid w:val="005E5048"/>
    <w:rsid w:val="005E507E"/>
    <w:rsid w:val="005E6067"/>
    <w:rsid w:val="005E63CE"/>
    <w:rsid w:val="005E6BE4"/>
    <w:rsid w:val="005E6D10"/>
    <w:rsid w:val="005E7833"/>
    <w:rsid w:val="005E7F02"/>
    <w:rsid w:val="005F0677"/>
    <w:rsid w:val="005F06AD"/>
    <w:rsid w:val="005F0CF3"/>
    <w:rsid w:val="005F1426"/>
    <w:rsid w:val="005F14C4"/>
    <w:rsid w:val="005F1F63"/>
    <w:rsid w:val="005F310A"/>
    <w:rsid w:val="005F3492"/>
    <w:rsid w:val="005F3508"/>
    <w:rsid w:val="005F3793"/>
    <w:rsid w:val="005F396A"/>
    <w:rsid w:val="005F3CE7"/>
    <w:rsid w:val="005F3EA9"/>
    <w:rsid w:val="005F3F83"/>
    <w:rsid w:val="005F4563"/>
    <w:rsid w:val="005F4A3D"/>
    <w:rsid w:val="005F4E99"/>
    <w:rsid w:val="005F4FE8"/>
    <w:rsid w:val="005F5E5A"/>
    <w:rsid w:val="005F719C"/>
    <w:rsid w:val="005F73BE"/>
    <w:rsid w:val="005F7780"/>
    <w:rsid w:val="005F7832"/>
    <w:rsid w:val="006017F2"/>
    <w:rsid w:val="00602A97"/>
    <w:rsid w:val="00602B56"/>
    <w:rsid w:val="00602BD9"/>
    <w:rsid w:val="006035CD"/>
    <w:rsid w:val="00603D05"/>
    <w:rsid w:val="00604B82"/>
    <w:rsid w:val="00604FD3"/>
    <w:rsid w:val="00605A34"/>
    <w:rsid w:val="0060637F"/>
    <w:rsid w:val="00606C64"/>
    <w:rsid w:val="0060704F"/>
    <w:rsid w:val="00607D71"/>
    <w:rsid w:val="00610AC3"/>
    <w:rsid w:val="0061114D"/>
    <w:rsid w:val="0061200C"/>
    <w:rsid w:val="00612422"/>
    <w:rsid w:val="0061266D"/>
    <w:rsid w:val="00612682"/>
    <w:rsid w:val="00612EE1"/>
    <w:rsid w:val="00614103"/>
    <w:rsid w:val="006144E4"/>
    <w:rsid w:val="00614F27"/>
    <w:rsid w:val="006157AB"/>
    <w:rsid w:val="00615C4E"/>
    <w:rsid w:val="006160A7"/>
    <w:rsid w:val="006161CA"/>
    <w:rsid w:val="0061629F"/>
    <w:rsid w:val="00616B3B"/>
    <w:rsid w:val="00617A94"/>
    <w:rsid w:val="00617AAE"/>
    <w:rsid w:val="00617CA1"/>
    <w:rsid w:val="00617F7A"/>
    <w:rsid w:val="006205ED"/>
    <w:rsid w:val="00621CC9"/>
    <w:rsid w:val="006230C3"/>
    <w:rsid w:val="00623376"/>
    <w:rsid w:val="006240F8"/>
    <w:rsid w:val="006242F6"/>
    <w:rsid w:val="00624363"/>
    <w:rsid w:val="00624667"/>
    <w:rsid w:val="00624D47"/>
    <w:rsid w:val="006257A9"/>
    <w:rsid w:val="0062592F"/>
    <w:rsid w:val="0062596B"/>
    <w:rsid w:val="00625B03"/>
    <w:rsid w:val="00625C9C"/>
    <w:rsid w:val="00626868"/>
    <w:rsid w:val="00626B05"/>
    <w:rsid w:val="00626CE9"/>
    <w:rsid w:val="006271D4"/>
    <w:rsid w:val="006273DD"/>
    <w:rsid w:val="00627522"/>
    <w:rsid w:val="00627DE9"/>
    <w:rsid w:val="00627EF8"/>
    <w:rsid w:val="00627F63"/>
    <w:rsid w:val="00630952"/>
    <w:rsid w:val="00630BC3"/>
    <w:rsid w:val="00630CC4"/>
    <w:rsid w:val="00632787"/>
    <w:rsid w:val="00632DDA"/>
    <w:rsid w:val="00633059"/>
    <w:rsid w:val="0063323D"/>
    <w:rsid w:val="00633251"/>
    <w:rsid w:val="0063347D"/>
    <w:rsid w:val="00635060"/>
    <w:rsid w:val="00635299"/>
    <w:rsid w:val="006353D3"/>
    <w:rsid w:val="006355D0"/>
    <w:rsid w:val="00635CE8"/>
    <w:rsid w:val="00635FC0"/>
    <w:rsid w:val="00636FBE"/>
    <w:rsid w:val="0063706E"/>
    <w:rsid w:val="00637A36"/>
    <w:rsid w:val="00637A8F"/>
    <w:rsid w:val="0064004F"/>
    <w:rsid w:val="0064014C"/>
    <w:rsid w:val="006404E5"/>
    <w:rsid w:val="006419F1"/>
    <w:rsid w:val="00641A2D"/>
    <w:rsid w:val="006426AF"/>
    <w:rsid w:val="00642C9B"/>
    <w:rsid w:val="00642EBC"/>
    <w:rsid w:val="0064381C"/>
    <w:rsid w:val="006449D5"/>
    <w:rsid w:val="006465F6"/>
    <w:rsid w:val="00646777"/>
    <w:rsid w:val="006472A2"/>
    <w:rsid w:val="00647568"/>
    <w:rsid w:val="006505AB"/>
    <w:rsid w:val="00651006"/>
    <w:rsid w:val="0065132D"/>
    <w:rsid w:val="00651F8C"/>
    <w:rsid w:val="00651FC3"/>
    <w:rsid w:val="00652604"/>
    <w:rsid w:val="00652A5C"/>
    <w:rsid w:val="00654244"/>
    <w:rsid w:val="006542BB"/>
    <w:rsid w:val="00654651"/>
    <w:rsid w:val="00654DDC"/>
    <w:rsid w:val="00655391"/>
    <w:rsid w:val="00655544"/>
    <w:rsid w:val="00655BAA"/>
    <w:rsid w:val="00656B99"/>
    <w:rsid w:val="0065751E"/>
    <w:rsid w:val="0065778C"/>
    <w:rsid w:val="00657BA7"/>
    <w:rsid w:val="00657FF1"/>
    <w:rsid w:val="00660066"/>
    <w:rsid w:val="0066028E"/>
    <w:rsid w:val="00660407"/>
    <w:rsid w:val="00660B59"/>
    <w:rsid w:val="00660C3B"/>
    <w:rsid w:val="006615D1"/>
    <w:rsid w:val="006622A7"/>
    <w:rsid w:val="006622FD"/>
    <w:rsid w:val="00664B3C"/>
    <w:rsid w:val="00665347"/>
    <w:rsid w:val="006653C8"/>
    <w:rsid w:val="00665864"/>
    <w:rsid w:val="00665F94"/>
    <w:rsid w:val="00666284"/>
    <w:rsid w:val="00666973"/>
    <w:rsid w:val="006669CF"/>
    <w:rsid w:val="00666D2D"/>
    <w:rsid w:val="00670061"/>
    <w:rsid w:val="0067163C"/>
    <w:rsid w:val="00672F3F"/>
    <w:rsid w:val="006730DE"/>
    <w:rsid w:val="00673590"/>
    <w:rsid w:val="00673B5C"/>
    <w:rsid w:val="00674522"/>
    <w:rsid w:val="00674A96"/>
    <w:rsid w:val="00674C3D"/>
    <w:rsid w:val="0067530C"/>
    <w:rsid w:val="00676599"/>
    <w:rsid w:val="00676F60"/>
    <w:rsid w:val="0067785C"/>
    <w:rsid w:val="00677DC7"/>
    <w:rsid w:val="00680BA2"/>
    <w:rsid w:val="00680CDB"/>
    <w:rsid w:val="006814F1"/>
    <w:rsid w:val="0068178B"/>
    <w:rsid w:val="00681D7B"/>
    <w:rsid w:val="00681D96"/>
    <w:rsid w:val="00681E8D"/>
    <w:rsid w:val="00681FFF"/>
    <w:rsid w:val="0068206F"/>
    <w:rsid w:val="006827FD"/>
    <w:rsid w:val="00682A75"/>
    <w:rsid w:val="00682B07"/>
    <w:rsid w:val="0068361A"/>
    <w:rsid w:val="00683B9E"/>
    <w:rsid w:val="006844C1"/>
    <w:rsid w:val="006847CC"/>
    <w:rsid w:val="00684B81"/>
    <w:rsid w:val="00686E8D"/>
    <w:rsid w:val="006874E8"/>
    <w:rsid w:val="00687B90"/>
    <w:rsid w:val="00690665"/>
    <w:rsid w:val="00690817"/>
    <w:rsid w:val="006910BF"/>
    <w:rsid w:val="0069181B"/>
    <w:rsid w:val="0069244D"/>
    <w:rsid w:val="00692522"/>
    <w:rsid w:val="0069294E"/>
    <w:rsid w:val="006929DE"/>
    <w:rsid w:val="00692BDA"/>
    <w:rsid w:val="00693565"/>
    <w:rsid w:val="00693AF2"/>
    <w:rsid w:val="006944FC"/>
    <w:rsid w:val="006948DB"/>
    <w:rsid w:val="00694ACD"/>
    <w:rsid w:val="00694B98"/>
    <w:rsid w:val="00695B52"/>
    <w:rsid w:val="00695EF0"/>
    <w:rsid w:val="0069667A"/>
    <w:rsid w:val="00696A85"/>
    <w:rsid w:val="00696E06"/>
    <w:rsid w:val="00697E94"/>
    <w:rsid w:val="006A08D7"/>
    <w:rsid w:val="006A0F64"/>
    <w:rsid w:val="006A12B5"/>
    <w:rsid w:val="006A183B"/>
    <w:rsid w:val="006A2D34"/>
    <w:rsid w:val="006A2DDB"/>
    <w:rsid w:val="006A2E82"/>
    <w:rsid w:val="006A3501"/>
    <w:rsid w:val="006A4B92"/>
    <w:rsid w:val="006A5C5E"/>
    <w:rsid w:val="006A650C"/>
    <w:rsid w:val="006A65E7"/>
    <w:rsid w:val="006A7096"/>
    <w:rsid w:val="006A7D48"/>
    <w:rsid w:val="006A7ED8"/>
    <w:rsid w:val="006A7F1A"/>
    <w:rsid w:val="006A7F1C"/>
    <w:rsid w:val="006B1B10"/>
    <w:rsid w:val="006B2492"/>
    <w:rsid w:val="006B2984"/>
    <w:rsid w:val="006B32C5"/>
    <w:rsid w:val="006B385C"/>
    <w:rsid w:val="006B3A75"/>
    <w:rsid w:val="006B3CA5"/>
    <w:rsid w:val="006B41E4"/>
    <w:rsid w:val="006B49AF"/>
    <w:rsid w:val="006B5107"/>
    <w:rsid w:val="006B5746"/>
    <w:rsid w:val="006B6E2C"/>
    <w:rsid w:val="006B7C00"/>
    <w:rsid w:val="006B7D6A"/>
    <w:rsid w:val="006B7FA6"/>
    <w:rsid w:val="006C08F5"/>
    <w:rsid w:val="006C12A7"/>
    <w:rsid w:val="006C15FE"/>
    <w:rsid w:val="006C168C"/>
    <w:rsid w:val="006C3E99"/>
    <w:rsid w:val="006C428A"/>
    <w:rsid w:val="006C4BA2"/>
    <w:rsid w:val="006C5670"/>
    <w:rsid w:val="006C59D4"/>
    <w:rsid w:val="006C5EA3"/>
    <w:rsid w:val="006C64FD"/>
    <w:rsid w:val="006C687C"/>
    <w:rsid w:val="006C6CAC"/>
    <w:rsid w:val="006C6D37"/>
    <w:rsid w:val="006C6EB5"/>
    <w:rsid w:val="006C70BF"/>
    <w:rsid w:val="006C796B"/>
    <w:rsid w:val="006D0821"/>
    <w:rsid w:val="006D0AA4"/>
    <w:rsid w:val="006D2340"/>
    <w:rsid w:val="006D23AD"/>
    <w:rsid w:val="006D28EA"/>
    <w:rsid w:val="006D3746"/>
    <w:rsid w:val="006D399E"/>
    <w:rsid w:val="006D3A6B"/>
    <w:rsid w:val="006D46EE"/>
    <w:rsid w:val="006D46EF"/>
    <w:rsid w:val="006D4CCB"/>
    <w:rsid w:val="006D4DD5"/>
    <w:rsid w:val="006D4EC4"/>
    <w:rsid w:val="006D7327"/>
    <w:rsid w:val="006E13BA"/>
    <w:rsid w:val="006E176C"/>
    <w:rsid w:val="006E2E21"/>
    <w:rsid w:val="006E3298"/>
    <w:rsid w:val="006E329C"/>
    <w:rsid w:val="006E32A2"/>
    <w:rsid w:val="006E3555"/>
    <w:rsid w:val="006E3B37"/>
    <w:rsid w:val="006E4313"/>
    <w:rsid w:val="006E47ED"/>
    <w:rsid w:val="006E4B11"/>
    <w:rsid w:val="006E4D56"/>
    <w:rsid w:val="006E509D"/>
    <w:rsid w:val="006E5E26"/>
    <w:rsid w:val="006E6191"/>
    <w:rsid w:val="006E739A"/>
    <w:rsid w:val="006E75E9"/>
    <w:rsid w:val="006E7ACB"/>
    <w:rsid w:val="006F0045"/>
    <w:rsid w:val="006F0430"/>
    <w:rsid w:val="006F095F"/>
    <w:rsid w:val="006F14C1"/>
    <w:rsid w:val="006F1B36"/>
    <w:rsid w:val="006F2014"/>
    <w:rsid w:val="006F23F1"/>
    <w:rsid w:val="006F33F8"/>
    <w:rsid w:val="006F39AF"/>
    <w:rsid w:val="006F4C99"/>
    <w:rsid w:val="006F565E"/>
    <w:rsid w:val="006F5E5B"/>
    <w:rsid w:val="006F6D08"/>
    <w:rsid w:val="006F6E91"/>
    <w:rsid w:val="006F7156"/>
    <w:rsid w:val="006F7FE4"/>
    <w:rsid w:val="00700096"/>
    <w:rsid w:val="007010C0"/>
    <w:rsid w:val="00701B40"/>
    <w:rsid w:val="00702047"/>
    <w:rsid w:val="007032B2"/>
    <w:rsid w:val="0070393B"/>
    <w:rsid w:val="00703B64"/>
    <w:rsid w:val="00704391"/>
    <w:rsid w:val="00704438"/>
    <w:rsid w:val="00706134"/>
    <w:rsid w:val="007068B1"/>
    <w:rsid w:val="0070741A"/>
    <w:rsid w:val="007077C9"/>
    <w:rsid w:val="00707A95"/>
    <w:rsid w:val="00707E25"/>
    <w:rsid w:val="0071003A"/>
    <w:rsid w:val="00711253"/>
    <w:rsid w:val="00711323"/>
    <w:rsid w:val="007119F4"/>
    <w:rsid w:val="00712112"/>
    <w:rsid w:val="00712465"/>
    <w:rsid w:val="00712B4F"/>
    <w:rsid w:val="00712F98"/>
    <w:rsid w:val="00713114"/>
    <w:rsid w:val="007132B8"/>
    <w:rsid w:val="00713E34"/>
    <w:rsid w:val="0071480E"/>
    <w:rsid w:val="00714AFC"/>
    <w:rsid w:val="00714C20"/>
    <w:rsid w:val="00715095"/>
    <w:rsid w:val="0071535A"/>
    <w:rsid w:val="0071562A"/>
    <w:rsid w:val="00717864"/>
    <w:rsid w:val="00717BF7"/>
    <w:rsid w:val="00717CDA"/>
    <w:rsid w:val="007204FB"/>
    <w:rsid w:val="007207CB"/>
    <w:rsid w:val="00720A06"/>
    <w:rsid w:val="00720B1E"/>
    <w:rsid w:val="0072120E"/>
    <w:rsid w:val="0072225F"/>
    <w:rsid w:val="007222FE"/>
    <w:rsid w:val="007226A7"/>
    <w:rsid w:val="007239B5"/>
    <w:rsid w:val="00723D30"/>
    <w:rsid w:val="007246FB"/>
    <w:rsid w:val="007249A7"/>
    <w:rsid w:val="00724C43"/>
    <w:rsid w:val="0072527B"/>
    <w:rsid w:val="007273E6"/>
    <w:rsid w:val="007276A2"/>
    <w:rsid w:val="007276C2"/>
    <w:rsid w:val="0072788C"/>
    <w:rsid w:val="00727BD2"/>
    <w:rsid w:val="00727D27"/>
    <w:rsid w:val="007301E0"/>
    <w:rsid w:val="00730A06"/>
    <w:rsid w:val="00730CE6"/>
    <w:rsid w:val="00731A74"/>
    <w:rsid w:val="0073239F"/>
    <w:rsid w:val="00732794"/>
    <w:rsid w:val="00732DDF"/>
    <w:rsid w:val="00734082"/>
    <w:rsid w:val="00734399"/>
    <w:rsid w:val="00734A75"/>
    <w:rsid w:val="00734E9E"/>
    <w:rsid w:val="00735630"/>
    <w:rsid w:val="00735637"/>
    <w:rsid w:val="00735999"/>
    <w:rsid w:val="00736641"/>
    <w:rsid w:val="00736BD7"/>
    <w:rsid w:val="00736D49"/>
    <w:rsid w:val="00737699"/>
    <w:rsid w:val="0073789B"/>
    <w:rsid w:val="00737E57"/>
    <w:rsid w:val="00737FFB"/>
    <w:rsid w:val="007408FB"/>
    <w:rsid w:val="00740B42"/>
    <w:rsid w:val="007410F4"/>
    <w:rsid w:val="007410F6"/>
    <w:rsid w:val="007414BC"/>
    <w:rsid w:val="0074168B"/>
    <w:rsid w:val="007420C9"/>
    <w:rsid w:val="00742CD2"/>
    <w:rsid w:val="00743093"/>
    <w:rsid w:val="007437F5"/>
    <w:rsid w:val="00744648"/>
    <w:rsid w:val="007454C3"/>
    <w:rsid w:val="0074587B"/>
    <w:rsid w:val="00745AF0"/>
    <w:rsid w:val="00745C72"/>
    <w:rsid w:val="00746A28"/>
    <w:rsid w:val="00747152"/>
    <w:rsid w:val="007471AF"/>
    <w:rsid w:val="0074738A"/>
    <w:rsid w:val="0075062F"/>
    <w:rsid w:val="00750837"/>
    <w:rsid w:val="00750982"/>
    <w:rsid w:val="00750C8E"/>
    <w:rsid w:val="00750EE2"/>
    <w:rsid w:val="00753101"/>
    <w:rsid w:val="00753A55"/>
    <w:rsid w:val="007540DF"/>
    <w:rsid w:val="00755402"/>
    <w:rsid w:val="00755825"/>
    <w:rsid w:val="00755D98"/>
    <w:rsid w:val="00756312"/>
    <w:rsid w:val="007573C3"/>
    <w:rsid w:val="00757709"/>
    <w:rsid w:val="00757E9E"/>
    <w:rsid w:val="007600B6"/>
    <w:rsid w:val="007604D8"/>
    <w:rsid w:val="00760C17"/>
    <w:rsid w:val="00760D3D"/>
    <w:rsid w:val="007627A9"/>
    <w:rsid w:val="00762E8F"/>
    <w:rsid w:val="00762FC4"/>
    <w:rsid w:val="00762FF8"/>
    <w:rsid w:val="007632DE"/>
    <w:rsid w:val="007638C2"/>
    <w:rsid w:val="00763E90"/>
    <w:rsid w:val="00763F52"/>
    <w:rsid w:val="0076428C"/>
    <w:rsid w:val="00764CC0"/>
    <w:rsid w:val="0076625B"/>
    <w:rsid w:val="00766911"/>
    <w:rsid w:val="0076767B"/>
    <w:rsid w:val="00770272"/>
    <w:rsid w:val="007704FC"/>
    <w:rsid w:val="00770AC0"/>
    <w:rsid w:val="00770CDD"/>
    <w:rsid w:val="0077149D"/>
    <w:rsid w:val="00771AC5"/>
    <w:rsid w:val="00771D2C"/>
    <w:rsid w:val="0077242E"/>
    <w:rsid w:val="007727F2"/>
    <w:rsid w:val="007731E4"/>
    <w:rsid w:val="0077340C"/>
    <w:rsid w:val="007734C5"/>
    <w:rsid w:val="00773622"/>
    <w:rsid w:val="0077386B"/>
    <w:rsid w:val="00773BCD"/>
    <w:rsid w:val="007741EF"/>
    <w:rsid w:val="00774432"/>
    <w:rsid w:val="00774668"/>
    <w:rsid w:val="00774C3D"/>
    <w:rsid w:val="00775608"/>
    <w:rsid w:val="00776BD3"/>
    <w:rsid w:val="007777E8"/>
    <w:rsid w:val="007805F8"/>
    <w:rsid w:val="00780AAA"/>
    <w:rsid w:val="00782155"/>
    <w:rsid w:val="00784536"/>
    <w:rsid w:val="00784BF7"/>
    <w:rsid w:val="00785AFB"/>
    <w:rsid w:val="00785FC5"/>
    <w:rsid w:val="00786174"/>
    <w:rsid w:val="0078698B"/>
    <w:rsid w:val="00786E95"/>
    <w:rsid w:val="00787351"/>
    <w:rsid w:val="00787473"/>
    <w:rsid w:val="00787F88"/>
    <w:rsid w:val="00792487"/>
    <w:rsid w:val="00792A74"/>
    <w:rsid w:val="007933AA"/>
    <w:rsid w:val="0079424B"/>
    <w:rsid w:val="00794321"/>
    <w:rsid w:val="007952C1"/>
    <w:rsid w:val="00795B34"/>
    <w:rsid w:val="00795C5F"/>
    <w:rsid w:val="00795CDA"/>
    <w:rsid w:val="007960E1"/>
    <w:rsid w:val="0079653D"/>
    <w:rsid w:val="00796582"/>
    <w:rsid w:val="00796674"/>
    <w:rsid w:val="00796B6B"/>
    <w:rsid w:val="00796BB6"/>
    <w:rsid w:val="00796C89"/>
    <w:rsid w:val="00796E3D"/>
    <w:rsid w:val="007974A6"/>
    <w:rsid w:val="00797F07"/>
    <w:rsid w:val="00797F3E"/>
    <w:rsid w:val="007A0060"/>
    <w:rsid w:val="007A007D"/>
    <w:rsid w:val="007A0416"/>
    <w:rsid w:val="007A0524"/>
    <w:rsid w:val="007A0553"/>
    <w:rsid w:val="007A1432"/>
    <w:rsid w:val="007A1507"/>
    <w:rsid w:val="007A1539"/>
    <w:rsid w:val="007A15AF"/>
    <w:rsid w:val="007A1BE4"/>
    <w:rsid w:val="007A1BF6"/>
    <w:rsid w:val="007A209C"/>
    <w:rsid w:val="007A2898"/>
    <w:rsid w:val="007A31A3"/>
    <w:rsid w:val="007A333F"/>
    <w:rsid w:val="007A35A3"/>
    <w:rsid w:val="007A413C"/>
    <w:rsid w:val="007A43EF"/>
    <w:rsid w:val="007A4571"/>
    <w:rsid w:val="007A4BE5"/>
    <w:rsid w:val="007A4DA7"/>
    <w:rsid w:val="007A5C69"/>
    <w:rsid w:val="007A670D"/>
    <w:rsid w:val="007A688C"/>
    <w:rsid w:val="007A70F5"/>
    <w:rsid w:val="007A74C8"/>
    <w:rsid w:val="007A7781"/>
    <w:rsid w:val="007A796B"/>
    <w:rsid w:val="007A7BB8"/>
    <w:rsid w:val="007A7E20"/>
    <w:rsid w:val="007B024D"/>
    <w:rsid w:val="007B1448"/>
    <w:rsid w:val="007B18CD"/>
    <w:rsid w:val="007B1B90"/>
    <w:rsid w:val="007B2BE6"/>
    <w:rsid w:val="007B2DE5"/>
    <w:rsid w:val="007B3243"/>
    <w:rsid w:val="007B3539"/>
    <w:rsid w:val="007B49F6"/>
    <w:rsid w:val="007B4DA7"/>
    <w:rsid w:val="007B5217"/>
    <w:rsid w:val="007B56AA"/>
    <w:rsid w:val="007B59D3"/>
    <w:rsid w:val="007B64E6"/>
    <w:rsid w:val="007B6B1A"/>
    <w:rsid w:val="007B6F66"/>
    <w:rsid w:val="007B6FC6"/>
    <w:rsid w:val="007B6FFA"/>
    <w:rsid w:val="007B726D"/>
    <w:rsid w:val="007B7989"/>
    <w:rsid w:val="007B7DD6"/>
    <w:rsid w:val="007B7E17"/>
    <w:rsid w:val="007C0CA0"/>
    <w:rsid w:val="007C13D8"/>
    <w:rsid w:val="007C19E5"/>
    <w:rsid w:val="007C2C16"/>
    <w:rsid w:val="007C2EDF"/>
    <w:rsid w:val="007C4C4D"/>
    <w:rsid w:val="007C5055"/>
    <w:rsid w:val="007C67D4"/>
    <w:rsid w:val="007C6956"/>
    <w:rsid w:val="007C751D"/>
    <w:rsid w:val="007D129F"/>
    <w:rsid w:val="007D2050"/>
    <w:rsid w:val="007D31BE"/>
    <w:rsid w:val="007D3E26"/>
    <w:rsid w:val="007D401C"/>
    <w:rsid w:val="007D4971"/>
    <w:rsid w:val="007D4AFD"/>
    <w:rsid w:val="007D4CFE"/>
    <w:rsid w:val="007D5167"/>
    <w:rsid w:val="007D5E13"/>
    <w:rsid w:val="007D6A2B"/>
    <w:rsid w:val="007D6BCB"/>
    <w:rsid w:val="007D71DB"/>
    <w:rsid w:val="007D7897"/>
    <w:rsid w:val="007E0508"/>
    <w:rsid w:val="007E1759"/>
    <w:rsid w:val="007E1D1C"/>
    <w:rsid w:val="007E2B14"/>
    <w:rsid w:val="007E3334"/>
    <w:rsid w:val="007E33E9"/>
    <w:rsid w:val="007E47B5"/>
    <w:rsid w:val="007E576F"/>
    <w:rsid w:val="007E5841"/>
    <w:rsid w:val="007E6521"/>
    <w:rsid w:val="007E65D7"/>
    <w:rsid w:val="007E6BBE"/>
    <w:rsid w:val="007E6BFF"/>
    <w:rsid w:val="007E76FB"/>
    <w:rsid w:val="007E7769"/>
    <w:rsid w:val="007F0291"/>
    <w:rsid w:val="007F032C"/>
    <w:rsid w:val="007F0395"/>
    <w:rsid w:val="007F03A5"/>
    <w:rsid w:val="007F1489"/>
    <w:rsid w:val="007F19E7"/>
    <w:rsid w:val="007F1C8E"/>
    <w:rsid w:val="007F2725"/>
    <w:rsid w:val="007F2779"/>
    <w:rsid w:val="007F27AF"/>
    <w:rsid w:val="007F2E9E"/>
    <w:rsid w:val="007F2F49"/>
    <w:rsid w:val="007F318F"/>
    <w:rsid w:val="007F357B"/>
    <w:rsid w:val="007F3B6B"/>
    <w:rsid w:val="007F3B78"/>
    <w:rsid w:val="007F42D2"/>
    <w:rsid w:val="007F440B"/>
    <w:rsid w:val="007F44A1"/>
    <w:rsid w:val="007F475E"/>
    <w:rsid w:val="007F4B27"/>
    <w:rsid w:val="007F4B31"/>
    <w:rsid w:val="007F4C8A"/>
    <w:rsid w:val="007F4D7E"/>
    <w:rsid w:val="007F520B"/>
    <w:rsid w:val="007F55E1"/>
    <w:rsid w:val="007F56CC"/>
    <w:rsid w:val="007F5A08"/>
    <w:rsid w:val="007F77F3"/>
    <w:rsid w:val="008003BF"/>
    <w:rsid w:val="008008BC"/>
    <w:rsid w:val="0080239B"/>
    <w:rsid w:val="008025F7"/>
    <w:rsid w:val="00802E4C"/>
    <w:rsid w:val="0080309C"/>
    <w:rsid w:val="00803440"/>
    <w:rsid w:val="00803EFC"/>
    <w:rsid w:val="00805635"/>
    <w:rsid w:val="00805CFE"/>
    <w:rsid w:val="00805FE2"/>
    <w:rsid w:val="0080646E"/>
    <w:rsid w:val="00806877"/>
    <w:rsid w:val="00807964"/>
    <w:rsid w:val="00807C56"/>
    <w:rsid w:val="00810021"/>
    <w:rsid w:val="0081009E"/>
    <w:rsid w:val="008109E6"/>
    <w:rsid w:val="0081122E"/>
    <w:rsid w:val="00811E16"/>
    <w:rsid w:val="00811F1B"/>
    <w:rsid w:val="008121FB"/>
    <w:rsid w:val="008124DB"/>
    <w:rsid w:val="00812999"/>
    <w:rsid w:val="0081317C"/>
    <w:rsid w:val="008138D9"/>
    <w:rsid w:val="008145EA"/>
    <w:rsid w:val="00814631"/>
    <w:rsid w:val="008148C4"/>
    <w:rsid w:val="00814CE3"/>
    <w:rsid w:val="00815E22"/>
    <w:rsid w:val="008167F4"/>
    <w:rsid w:val="00816C21"/>
    <w:rsid w:val="00816EE6"/>
    <w:rsid w:val="008173E4"/>
    <w:rsid w:val="00817441"/>
    <w:rsid w:val="00817ADF"/>
    <w:rsid w:val="00820034"/>
    <w:rsid w:val="0082049F"/>
    <w:rsid w:val="00820DD3"/>
    <w:rsid w:val="0082227A"/>
    <w:rsid w:val="00822559"/>
    <w:rsid w:val="0082273B"/>
    <w:rsid w:val="008236A7"/>
    <w:rsid w:val="00824735"/>
    <w:rsid w:val="00824809"/>
    <w:rsid w:val="00824A71"/>
    <w:rsid w:val="00824A7F"/>
    <w:rsid w:val="00824BC9"/>
    <w:rsid w:val="00824E78"/>
    <w:rsid w:val="00824EC2"/>
    <w:rsid w:val="00825798"/>
    <w:rsid w:val="00826183"/>
    <w:rsid w:val="00826CC9"/>
    <w:rsid w:val="00826DD7"/>
    <w:rsid w:val="0082716D"/>
    <w:rsid w:val="00827C00"/>
    <w:rsid w:val="00827C6E"/>
    <w:rsid w:val="00830164"/>
    <w:rsid w:val="0083093B"/>
    <w:rsid w:val="00830D46"/>
    <w:rsid w:val="00832DBA"/>
    <w:rsid w:val="00832F91"/>
    <w:rsid w:val="00833146"/>
    <w:rsid w:val="008335B6"/>
    <w:rsid w:val="0083376A"/>
    <w:rsid w:val="00833C2C"/>
    <w:rsid w:val="0083449A"/>
    <w:rsid w:val="0083457F"/>
    <w:rsid w:val="00834B99"/>
    <w:rsid w:val="00834D7D"/>
    <w:rsid w:val="00836816"/>
    <w:rsid w:val="00837764"/>
    <w:rsid w:val="008413FA"/>
    <w:rsid w:val="00842D1A"/>
    <w:rsid w:val="00842FB0"/>
    <w:rsid w:val="0084316B"/>
    <w:rsid w:val="008431EC"/>
    <w:rsid w:val="00844575"/>
    <w:rsid w:val="00845340"/>
    <w:rsid w:val="00845697"/>
    <w:rsid w:val="00845B9D"/>
    <w:rsid w:val="008466CB"/>
    <w:rsid w:val="0084701E"/>
    <w:rsid w:val="008470FA"/>
    <w:rsid w:val="00847453"/>
    <w:rsid w:val="00847520"/>
    <w:rsid w:val="00850098"/>
    <w:rsid w:val="0085053C"/>
    <w:rsid w:val="00850570"/>
    <w:rsid w:val="00851497"/>
    <w:rsid w:val="00851A8A"/>
    <w:rsid w:val="00852595"/>
    <w:rsid w:val="00853F1B"/>
    <w:rsid w:val="0085412C"/>
    <w:rsid w:val="0085445E"/>
    <w:rsid w:val="0085473C"/>
    <w:rsid w:val="00854BD5"/>
    <w:rsid w:val="0085557C"/>
    <w:rsid w:val="008556BB"/>
    <w:rsid w:val="00855BE3"/>
    <w:rsid w:val="00857618"/>
    <w:rsid w:val="00857DDB"/>
    <w:rsid w:val="00857E9B"/>
    <w:rsid w:val="0086052F"/>
    <w:rsid w:val="008608EB"/>
    <w:rsid w:val="00860AB9"/>
    <w:rsid w:val="00860F10"/>
    <w:rsid w:val="00861988"/>
    <w:rsid w:val="00862826"/>
    <w:rsid w:val="008629D3"/>
    <w:rsid w:val="00862A5D"/>
    <w:rsid w:val="00863423"/>
    <w:rsid w:val="00863E71"/>
    <w:rsid w:val="00863EF7"/>
    <w:rsid w:val="008640FB"/>
    <w:rsid w:val="00864601"/>
    <w:rsid w:val="00865ACD"/>
    <w:rsid w:val="00865CDB"/>
    <w:rsid w:val="008663C3"/>
    <w:rsid w:val="0086759F"/>
    <w:rsid w:val="008677ED"/>
    <w:rsid w:val="00867AF9"/>
    <w:rsid w:val="0087054A"/>
    <w:rsid w:val="00870654"/>
    <w:rsid w:val="00870842"/>
    <w:rsid w:val="00870CC7"/>
    <w:rsid w:val="00872383"/>
    <w:rsid w:val="00872477"/>
    <w:rsid w:val="008731B6"/>
    <w:rsid w:val="008735D5"/>
    <w:rsid w:val="00873683"/>
    <w:rsid w:val="0087420E"/>
    <w:rsid w:val="00874375"/>
    <w:rsid w:val="008743DE"/>
    <w:rsid w:val="0087465B"/>
    <w:rsid w:val="008747A3"/>
    <w:rsid w:val="00874936"/>
    <w:rsid w:val="0087540A"/>
    <w:rsid w:val="0087545B"/>
    <w:rsid w:val="00875A6F"/>
    <w:rsid w:val="00875F11"/>
    <w:rsid w:val="0087696B"/>
    <w:rsid w:val="00876D8E"/>
    <w:rsid w:val="0087706A"/>
    <w:rsid w:val="00877096"/>
    <w:rsid w:val="00877224"/>
    <w:rsid w:val="0087722C"/>
    <w:rsid w:val="00877F39"/>
    <w:rsid w:val="0088043B"/>
    <w:rsid w:val="00880759"/>
    <w:rsid w:val="00880901"/>
    <w:rsid w:val="0088182A"/>
    <w:rsid w:val="00881C3C"/>
    <w:rsid w:val="00881CC8"/>
    <w:rsid w:val="00881D18"/>
    <w:rsid w:val="00881F6A"/>
    <w:rsid w:val="00882507"/>
    <w:rsid w:val="00882844"/>
    <w:rsid w:val="00883982"/>
    <w:rsid w:val="0088457C"/>
    <w:rsid w:val="00884E7C"/>
    <w:rsid w:val="008858F6"/>
    <w:rsid w:val="0088604A"/>
    <w:rsid w:val="00886ABC"/>
    <w:rsid w:val="0088740D"/>
    <w:rsid w:val="0088781B"/>
    <w:rsid w:val="00887913"/>
    <w:rsid w:val="00890653"/>
    <w:rsid w:val="00890747"/>
    <w:rsid w:val="00890794"/>
    <w:rsid w:val="00890944"/>
    <w:rsid w:val="008912CF"/>
    <w:rsid w:val="008913D5"/>
    <w:rsid w:val="00891AB4"/>
    <w:rsid w:val="00891E04"/>
    <w:rsid w:val="00891F95"/>
    <w:rsid w:val="00892F1E"/>
    <w:rsid w:val="0089300D"/>
    <w:rsid w:val="00893EF4"/>
    <w:rsid w:val="008951EE"/>
    <w:rsid w:val="0089588D"/>
    <w:rsid w:val="00895980"/>
    <w:rsid w:val="00895B96"/>
    <w:rsid w:val="00895CB5"/>
    <w:rsid w:val="00895D2E"/>
    <w:rsid w:val="00895FB5"/>
    <w:rsid w:val="00897240"/>
    <w:rsid w:val="008978F4"/>
    <w:rsid w:val="00897F85"/>
    <w:rsid w:val="008A0BA9"/>
    <w:rsid w:val="008A1F08"/>
    <w:rsid w:val="008A25B3"/>
    <w:rsid w:val="008A5ED0"/>
    <w:rsid w:val="008A60E8"/>
    <w:rsid w:val="008A6419"/>
    <w:rsid w:val="008A69BA"/>
    <w:rsid w:val="008A771A"/>
    <w:rsid w:val="008B03CB"/>
    <w:rsid w:val="008B0B7A"/>
    <w:rsid w:val="008B0D63"/>
    <w:rsid w:val="008B12C0"/>
    <w:rsid w:val="008B1C57"/>
    <w:rsid w:val="008B1EEC"/>
    <w:rsid w:val="008B21F2"/>
    <w:rsid w:val="008B3AAD"/>
    <w:rsid w:val="008B3B25"/>
    <w:rsid w:val="008B3E2E"/>
    <w:rsid w:val="008B4016"/>
    <w:rsid w:val="008B401D"/>
    <w:rsid w:val="008B41B1"/>
    <w:rsid w:val="008B4584"/>
    <w:rsid w:val="008B4E4C"/>
    <w:rsid w:val="008B54C4"/>
    <w:rsid w:val="008B637D"/>
    <w:rsid w:val="008B6434"/>
    <w:rsid w:val="008B6E11"/>
    <w:rsid w:val="008C0842"/>
    <w:rsid w:val="008C1393"/>
    <w:rsid w:val="008C1845"/>
    <w:rsid w:val="008C1C64"/>
    <w:rsid w:val="008C21B8"/>
    <w:rsid w:val="008C250C"/>
    <w:rsid w:val="008C27E6"/>
    <w:rsid w:val="008C3060"/>
    <w:rsid w:val="008C389F"/>
    <w:rsid w:val="008C39FD"/>
    <w:rsid w:val="008C3B18"/>
    <w:rsid w:val="008C3FCE"/>
    <w:rsid w:val="008C40AF"/>
    <w:rsid w:val="008C414A"/>
    <w:rsid w:val="008C4384"/>
    <w:rsid w:val="008C4477"/>
    <w:rsid w:val="008C5491"/>
    <w:rsid w:val="008C5542"/>
    <w:rsid w:val="008C5823"/>
    <w:rsid w:val="008C6369"/>
    <w:rsid w:val="008C674C"/>
    <w:rsid w:val="008C7351"/>
    <w:rsid w:val="008C7991"/>
    <w:rsid w:val="008D027C"/>
    <w:rsid w:val="008D0B8E"/>
    <w:rsid w:val="008D1C63"/>
    <w:rsid w:val="008D22C2"/>
    <w:rsid w:val="008D2D16"/>
    <w:rsid w:val="008D4A00"/>
    <w:rsid w:val="008D55A3"/>
    <w:rsid w:val="008D5776"/>
    <w:rsid w:val="008D6473"/>
    <w:rsid w:val="008D6803"/>
    <w:rsid w:val="008D6B58"/>
    <w:rsid w:val="008D75A5"/>
    <w:rsid w:val="008D7F7B"/>
    <w:rsid w:val="008E0078"/>
    <w:rsid w:val="008E02A4"/>
    <w:rsid w:val="008E09C2"/>
    <w:rsid w:val="008E0D42"/>
    <w:rsid w:val="008E12C0"/>
    <w:rsid w:val="008E12F4"/>
    <w:rsid w:val="008E14A7"/>
    <w:rsid w:val="008E1B1C"/>
    <w:rsid w:val="008E1C7B"/>
    <w:rsid w:val="008E270D"/>
    <w:rsid w:val="008E3D63"/>
    <w:rsid w:val="008E4780"/>
    <w:rsid w:val="008E4902"/>
    <w:rsid w:val="008E55E9"/>
    <w:rsid w:val="008E5EA9"/>
    <w:rsid w:val="008E619E"/>
    <w:rsid w:val="008E626B"/>
    <w:rsid w:val="008E6761"/>
    <w:rsid w:val="008E6EB0"/>
    <w:rsid w:val="008E7210"/>
    <w:rsid w:val="008E7267"/>
    <w:rsid w:val="008E7342"/>
    <w:rsid w:val="008E771F"/>
    <w:rsid w:val="008E79D1"/>
    <w:rsid w:val="008E7D42"/>
    <w:rsid w:val="008F0810"/>
    <w:rsid w:val="008F090F"/>
    <w:rsid w:val="008F12FB"/>
    <w:rsid w:val="008F18BD"/>
    <w:rsid w:val="008F18F2"/>
    <w:rsid w:val="008F1CB7"/>
    <w:rsid w:val="008F344D"/>
    <w:rsid w:val="008F3DE8"/>
    <w:rsid w:val="008F41E3"/>
    <w:rsid w:val="008F4E52"/>
    <w:rsid w:val="008F4EE1"/>
    <w:rsid w:val="008F54D6"/>
    <w:rsid w:val="008F5A6C"/>
    <w:rsid w:val="008F5FD5"/>
    <w:rsid w:val="008F79A0"/>
    <w:rsid w:val="009005B4"/>
    <w:rsid w:val="00900618"/>
    <w:rsid w:val="00900633"/>
    <w:rsid w:val="00900B25"/>
    <w:rsid w:val="0090174C"/>
    <w:rsid w:val="00901ABD"/>
    <w:rsid w:val="009024A0"/>
    <w:rsid w:val="009025F6"/>
    <w:rsid w:val="009036CE"/>
    <w:rsid w:val="009037EF"/>
    <w:rsid w:val="009050A7"/>
    <w:rsid w:val="00905512"/>
    <w:rsid w:val="00905778"/>
    <w:rsid w:val="00905E8F"/>
    <w:rsid w:val="009060AD"/>
    <w:rsid w:val="00906F9B"/>
    <w:rsid w:val="00907E71"/>
    <w:rsid w:val="009102AE"/>
    <w:rsid w:val="009107A8"/>
    <w:rsid w:val="009109D8"/>
    <w:rsid w:val="00910B36"/>
    <w:rsid w:val="009115B5"/>
    <w:rsid w:val="00912114"/>
    <w:rsid w:val="0091363A"/>
    <w:rsid w:val="00913F14"/>
    <w:rsid w:val="00914349"/>
    <w:rsid w:val="009148C2"/>
    <w:rsid w:val="00914A03"/>
    <w:rsid w:val="00914B8E"/>
    <w:rsid w:val="00914C72"/>
    <w:rsid w:val="009157B2"/>
    <w:rsid w:val="00915B12"/>
    <w:rsid w:val="00915B26"/>
    <w:rsid w:val="00916141"/>
    <w:rsid w:val="009162FC"/>
    <w:rsid w:val="00916348"/>
    <w:rsid w:val="00916A1D"/>
    <w:rsid w:val="0091707D"/>
    <w:rsid w:val="009173C7"/>
    <w:rsid w:val="00917D62"/>
    <w:rsid w:val="00920CF2"/>
    <w:rsid w:val="0092179A"/>
    <w:rsid w:val="009221CC"/>
    <w:rsid w:val="00922329"/>
    <w:rsid w:val="009226E0"/>
    <w:rsid w:val="00922A66"/>
    <w:rsid w:val="00922AA2"/>
    <w:rsid w:val="0092316B"/>
    <w:rsid w:val="009236B2"/>
    <w:rsid w:val="00923CBE"/>
    <w:rsid w:val="00923D3C"/>
    <w:rsid w:val="0092527C"/>
    <w:rsid w:val="00925684"/>
    <w:rsid w:val="00925A54"/>
    <w:rsid w:val="00925C9F"/>
    <w:rsid w:val="00925EFD"/>
    <w:rsid w:val="00926716"/>
    <w:rsid w:val="00926F1E"/>
    <w:rsid w:val="00927431"/>
    <w:rsid w:val="00930053"/>
    <w:rsid w:val="00930630"/>
    <w:rsid w:val="00931138"/>
    <w:rsid w:val="009311F9"/>
    <w:rsid w:val="00931C0D"/>
    <w:rsid w:val="00931F16"/>
    <w:rsid w:val="00931F28"/>
    <w:rsid w:val="00932BD1"/>
    <w:rsid w:val="00933355"/>
    <w:rsid w:val="009336EF"/>
    <w:rsid w:val="009348A0"/>
    <w:rsid w:val="00935596"/>
    <w:rsid w:val="00936CA5"/>
    <w:rsid w:val="009375A9"/>
    <w:rsid w:val="00937EA0"/>
    <w:rsid w:val="009406FC"/>
    <w:rsid w:val="00941F03"/>
    <w:rsid w:val="00942819"/>
    <w:rsid w:val="00942BCF"/>
    <w:rsid w:val="00942F94"/>
    <w:rsid w:val="00945953"/>
    <w:rsid w:val="00946136"/>
    <w:rsid w:val="009464B2"/>
    <w:rsid w:val="0094654E"/>
    <w:rsid w:val="00950015"/>
    <w:rsid w:val="00950BEB"/>
    <w:rsid w:val="0095106B"/>
    <w:rsid w:val="00951A2F"/>
    <w:rsid w:val="009526A2"/>
    <w:rsid w:val="009529B9"/>
    <w:rsid w:val="00952B7D"/>
    <w:rsid w:val="00953B3D"/>
    <w:rsid w:val="00953FA1"/>
    <w:rsid w:val="00954A31"/>
    <w:rsid w:val="00954DE6"/>
    <w:rsid w:val="009556BD"/>
    <w:rsid w:val="009556CC"/>
    <w:rsid w:val="00955818"/>
    <w:rsid w:val="00955DDD"/>
    <w:rsid w:val="00957623"/>
    <w:rsid w:val="00957AE8"/>
    <w:rsid w:val="00960464"/>
    <w:rsid w:val="009604ED"/>
    <w:rsid w:val="0096103B"/>
    <w:rsid w:val="009615B8"/>
    <w:rsid w:val="00961836"/>
    <w:rsid w:val="00961B06"/>
    <w:rsid w:val="00962012"/>
    <w:rsid w:val="009622C0"/>
    <w:rsid w:val="00962CC1"/>
    <w:rsid w:val="00962F9B"/>
    <w:rsid w:val="009633C8"/>
    <w:rsid w:val="00963402"/>
    <w:rsid w:val="009636E4"/>
    <w:rsid w:val="0096394F"/>
    <w:rsid w:val="00964638"/>
    <w:rsid w:val="00964AA4"/>
    <w:rsid w:val="00964B33"/>
    <w:rsid w:val="00965E55"/>
    <w:rsid w:val="00967E24"/>
    <w:rsid w:val="0097024A"/>
    <w:rsid w:val="009709C8"/>
    <w:rsid w:val="00970A36"/>
    <w:rsid w:val="0097119A"/>
    <w:rsid w:val="00971452"/>
    <w:rsid w:val="00971C3C"/>
    <w:rsid w:val="00971DD9"/>
    <w:rsid w:val="0097230E"/>
    <w:rsid w:val="00973650"/>
    <w:rsid w:val="0097387C"/>
    <w:rsid w:val="00973AEF"/>
    <w:rsid w:val="009745A2"/>
    <w:rsid w:val="00974B5D"/>
    <w:rsid w:val="00975A43"/>
    <w:rsid w:val="00976077"/>
    <w:rsid w:val="0097639A"/>
    <w:rsid w:val="00977378"/>
    <w:rsid w:val="0097752A"/>
    <w:rsid w:val="0097778D"/>
    <w:rsid w:val="0098002E"/>
    <w:rsid w:val="0098041D"/>
    <w:rsid w:val="00981AC1"/>
    <w:rsid w:val="00982590"/>
    <w:rsid w:val="009828CD"/>
    <w:rsid w:val="00982A98"/>
    <w:rsid w:val="00982B1C"/>
    <w:rsid w:val="00982F73"/>
    <w:rsid w:val="00983206"/>
    <w:rsid w:val="009833DB"/>
    <w:rsid w:val="009834D3"/>
    <w:rsid w:val="00983821"/>
    <w:rsid w:val="009838F6"/>
    <w:rsid w:val="0098390B"/>
    <w:rsid w:val="00984464"/>
    <w:rsid w:val="009847E3"/>
    <w:rsid w:val="00984E04"/>
    <w:rsid w:val="0098544F"/>
    <w:rsid w:val="009859AC"/>
    <w:rsid w:val="00985F40"/>
    <w:rsid w:val="00986345"/>
    <w:rsid w:val="00986405"/>
    <w:rsid w:val="00987786"/>
    <w:rsid w:val="009900BC"/>
    <w:rsid w:val="009901EB"/>
    <w:rsid w:val="00990828"/>
    <w:rsid w:val="00990A80"/>
    <w:rsid w:val="00991129"/>
    <w:rsid w:val="00991196"/>
    <w:rsid w:val="009916CD"/>
    <w:rsid w:val="00991C03"/>
    <w:rsid w:val="00991FAB"/>
    <w:rsid w:val="00992281"/>
    <w:rsid w:val="009929F7"/>
    <w:rsid w:val="00992D7C"/>
    <w:rsid w:val="00993848"/>
    <w:rsid w:val="00994AEB"/>
    <w:rsid w:val="00994C60"/>
    <w:rsid w:val="00994EF1"/>
    <w:rsid w:val="00995EC0"/>
    <w:rsid w:val="00996117"/>
    <w:rsid w:val="0099614B"/>
    <w:rsid w:val="0099628C"/>
    <w:rsid w:val="009962EE"/>
    <w:rsid w:val="00996B93"/>
    <w:rsid w:val="00997A34"/>
    <w:rsid w:val="00997E30"/>
    <w:rsid w:val="00997EA8"/>
    <w:rsid w:val="00997F00"/>
    <w:rsid w:val="009A06B6"/>
    <w:rsid w:val="009A077F"/>
    <w:rsid w:val="009A08B5"/>
    <w:rsid w:val="009A1556"/>
    <w:rsid w:val="009A1B4A"/>
    <w:rsid w:val="009A2556"/>
    <w:rsid w:val="009A285E"/>
    <w:rsid w:val="009A41E2"/>
    <w:rsid w:val="009A4278"/>
    <w:rsid w:val="009A5293"/>
    <w:rsid w:val="009A61D1"/>
    <w:rsid w:val="009A6206"/>
    <w:rsid w:val="009A66A3"/>
    <w:rsid w:val="009A770E"/>
    <w:rsid w:val="009A7817"/>
    <w:rsid w:val="009B0308"/>
    <w:rsid w:val="009B06D8"/>
    <w:rsid w:val="009B06DE"/>
    <w:rsid w:val="009B0A53"/>
    <w:rsid w:val="009B0E3B"/>
    <w:rsid w:val="009B1450"/>
    <w:rsid w:val="009B27B2"/>
    <w:rsid w:val="009B27C1"/>
    <w:rsid w:val="009B2AC0"/>
    <w:rsid w:val="009B31D4"/>
    <w:rsid w:val="009B39E2"/>
    <w:rsid w:val="009B452B"/>
    <w:rsid w:val="009B4FF0"/>
    <w:rsid w:val="009B5201"/>
    <w:rsid w:val="009B56B6"/>
    <w:rsid w:val="009B5808"/>
    <w:rsid w:val="009B6150"/>
    <w:rsid w:val="009B6867"/>
    <w:rsid w:val="009B6B05"/>
    <w:rsid w:val="009B7F25"/>
    <w:rsid w:val="009C0370"/>
    <w:rsid w:val="009C07DF"/>
    <w:rsid w:val="009C0804"/>
    <w:rsid w:val="009C121B"/>
    <w:rsid w:val="009C1A63"/>
    <w:rsid w:val="009C1ED5"/>
    <w:rsid w:val="009C1F16"/>
    <w:rsid w:val="009C2085"/>
    <w:rsid w:val="009C2FFE"/>
    <w:rsid w:val="009C3635"/>
    <w:rsid w:val="009C37DE"/>
    <w:rsid w:val="009C3F29"/>
    <w:rsid w:val="009C42B4"/>
    <w:rsid w:val="009C4B56"/>
    <w:rsid w:val="009C5065"/>
    <w:rsid w:val="009C58E0"/>
    <w:rsid w:val="009C59DA"/>
    <w:rsid w:val="009C63AB"/>
    <w:rsid w:val="009C64FF"/>
    <w:rsid w:val="009C66B9"/>
    <w:rsid w:val="009C69B6"/>
    <w:rsid w:val="009C6A86"/>
    <w:rsid w:val="009C7EBC"/>
    <w:rsid w:val="009D017C"/>
    <w:rsid w:val="009D017D"/>
    <w:rsid w:val="009D09B3"/>
    <w:rsid w:val="009D0AC0"/>
    <w:rsid w:val="009D1337"/>
    <w:rsid w:val="009D192A"/>
    <w:rsid w:val="009D1A97"/>
    <w:rsid w:val="009D1E47"/>
    <w:rsid w:val="009D2071"/>
    <w:rsid w:val="009D2452"/>
    <w:rsid w:val="009D412E"/>
    <w:rsid w:val="009D4228"/>
    <w:rsid w:val="009D4592"/>
    <w:rsid w:val="009D564A"/>
    <w:rsid w:val="009D59F5"/>
    <w:rsid w:val="009D6361"/>
    <w:rsid w:val="009D6672"/>
    <w:rsid w:val="009D69AD"/>
    <w:rsid w:val="009D6B16"/>
    <w:rsid w:val="009D6C3F"/>
    <w:rsid w:val="009D7238"/>
    <w:rsid w:val="009D759B"/>
    <w:rsid w:val="009D7D3E"/>
    <w:rsid w:val="009E0DCD"/>
    <w:rsid w:val="009E0F2B"/>
    <w:rsid w:val="009E18DD"/>
    <w:rsid w:val="009E18E2"/>
    <w:rsid w:val="009E2AAE"/>
    <w:rsid w:val="009E2BED"/>
    <w:rsid w:val="009E372D"/>
    <w:rsid w:val="009E37E1"/>
    <w:rsid w:val="009E4020"/>
    <w:rsid w:val="009E4576"/>
    <w:rsid w:val="009E472E"/>
    <w:rsid w:val="009E4C0A"/>
    <w:rsid w:val="009E53C0"/>
    <w:rsid w:val="009E5858"/>
    <w:rsid w:val="009E65DA"/>
    <w:rsid w:val="009E66BD"/>
    <w:rsid w:val="009E6710"/>
    <w:rsid w:val="009E7285"/>
    <w:rsid w:val="009E73C8"/>
    <w:rsid w:val="009E7670"/>
    <w:rsid w:val="009E77E5"/>
    <w:rsid w:val="009E7C87"/>
    <w:rsid w:val="009F06EB"/>
    <w:rsid w:val="009F0889"/>
    <w:rsid w:val="009F0E40"/>
    <w:rsid w:val="009F10AA"/>
    <w:rsid w:val="009F1139"/>
    <w:rsid w:val="009F1640"/>
    <w:rsid w:val="009F3187"/>
    <w:rsid w:val="009F361B"/>
    <w:rsid w:val="009F3923"/>
    <w:rsid w:val="009F47B2"/>
    <w:rsid w:val="009F4EAB"/>
    <w:rsid w:val="009F4FEB"/>
    <w:rsid w:val="009F69C4"/>
    <w:rsid w:val="009F7875"/>
    <w:rsid w:val="00A00990"/>
    <w:rsid w:val="00A00A0E"/>
    <w:rsid w:val="00A00B44"/>
    <w:rsid w:val="00A01A66"/>
    <w:rsid w:val="00A01B72"/>
    <w:rsid w:val="00A0201C"/>
    <w:rsid w:val="00A03F2B"/>
    <w:rsid w:val="00A042A4"/>
    <w:rsid w:val="00A04550"/>
    <w:rsid w:val="00A05258"/>
    <w:rsid w:val="00A05E4E"/>
    <w:rsid w:val="00A06593"/>
    <w:rsid w:val="00A065B4"/>
    <w:rsid w:val="00A06ADA"/>
    <w:rsid w:val="00A07DB5"/>
    <w:rsid w:val="00A11B7E"/>
    <w:rsid w:val="00A11FA2"/>
    <w:rsid w:val="00A11FC7"/>
    <w:rsid w:val="00A120E6"/>
    <w:rsid w:val="00A12BE7"/>
    <w:rsid w:val="00A12C5E"/>
    <w:rsid w:val="00A12CE0"/>
    <w:rsid w:val="00A13120"/>
    <w:rsid w:val="00A13132"/>
    <w:rsid w:val="00A13BA9"/>
    <w:rsid w:val="00A13EAF"/>
    <w:rsid w:val="00A13F3A"/>
    <w:rsid w:val="00A13FBB"/>
    <w:rsid w:val="00A14738"/>
    <w:rsid w:val="00A14923"/>
    <w:rsid w:val="00A1497D"/>
    <w:rsid w:val="00A150D8"/>
    <w:rsid w:val="00A156AC"/>
    <w:rsid w:val="00A15DA9"/>
    <w:rsid w:val="00A1624E"/>
    <w:rsid w:val="00A16B0A"/>
    <w:rsid w:val="00A172F8"/>
    <w:rsid w:val="00A17572"/>
    <w:rsid w:val="00A20090"/>
    <w:rsid w:val="00A202E3"/>
    <w:rsid w:val="00A22DD7"/>
    <w:rsid w:val="00A2348C"/>
    <w:rsid w:val="00A23AF8"/>
    <w:rsid w:val="00A23E07"/>
    <w:rsid w:val="00A251AD"/>
    <w:rsid w:val="00A26321"/>
    <w:rsid w:val="00A26A8C"/>
    <w:rsid w:val="00A26CE6"/>
    <w:rsid w:val="00A27303"/>
    <w:rsid w:val="00A27F82"/>
    <w:rsid w:val="00A315C3"/>
    <w:rsid w:val="00A317BA"/>
    <w:rsid w:val="00A32196"/>
    <w:rsid w:val="00A323D7"/>
    <w:rsid w:val="00A32526"/>
    <w:rsid w:val="00A3290B"/>
    <w:rsid w:val="00A32A03"/>
    <w:rsid w:val="00A336FF"/>
    <w:rsid w:val="00A3446B"/>
    <w:rsid w:val="00A34EEF"/>
    <w:rsid w:val="00A356F3"/>
    <w:rsid w:val="00A35717"/>
    <w:rsid w:val="00A3573E"/>
    <w:rsid w:val="00A36091"/>
    <w:rsid w:val="00A368B3"/>
    <w:rsid w:val="00A36E37"/>
    <w:rsid w:val="00A3701A"/>
    <w:rsid w:val="00A3718B"/>
    <w:rsid w:val="00A373D3"/>
    <w:rsid w:val="00A4011E"/>
    <w:rsid w:val="00A404A6"/>
    <w:rsid w:val="00A4088B"/>
    <w:rsid w:val="00A40B2D"/>
    <w:rsid w:val="00A41277"/>
    <w:rsid w:val="00A41AA4"/>
    <w:rsid w:val="00A41E69"/>
    <w:rsid w:val="00A42091"/>
    <w:rsid w:val="00A434AC"/>
    <w:rsid w:val="00A443A2"/>
    <w:rsid w:val="00A447EC"/>
    <w:rsid w:val="00A448B0"/>
    <w:rsid w:val="00A44A82"/>
    <w:rsid w:val="00A44F43"/>
    <w:rsid w:val="00A4522E"/>
    <w:rsid w:val="00A4577A"/>
    <w:rsid w:val="00A4588F"/>
    <w:rsid w:val="00A45B18"/>
    <w:rsid w:val="00A45E20"/>
    <w:rsid w:val="00A46598"/>
    <w:rsid w:val="00A46684"/>
    <w:rsid w:val="00A46862"/>
    <w:rsid w:val="00A473E5"/>
    <w:rsid w:val="00A476E8"/>
    <w:rsid w:val="00A4779F"/>
    <w:rsid w:val="00A47DED"/>
    <w:rsid w:val="00A50D0B"/>
    <w:rsid w:val="00A511F9"/>
    <w:rsid w:val="00A51557"/>
    <w:rsid w:val="00A51745"/>
    <w:rsid w:val="00A51DEC"/>
    <w:rsid w:val="00A52CC6"/>
    <w:rsid w:val="00A53E67"/>
    <w:rsid w:val="00A53F88"/>
    <w:rsid w:val="00A542BB"/>
    <w:rsid w:val="00A553FC"/>
    <w:rsid w:val="00A55A42"/>
    <w:rsid w:val="00A56F37"/>
    <w:rsid w:val="00A57054"/>
    <w:rsid w:val="00A57106"/>
    <w:rsid w:val="00A57120"/>
    <w:rsid w:val="00A572B9"/>
    <w:rsid w:val="00A573C0"/>
    <w:rsid w:val="00A60335"/>
    <w:rsid w:val="00A623D8"/>
    <w:rsid w:val="00A624B8"/>
    <w:rsid w:val="00A628D6"/>
    <w:rsid w:val="00A6297A"/>
    <w:rsid w:val="00A62B1D"/>
    <w:rsid w:val="00A62BA2"/>
    <w:rsid w:val="00A6379A"/>
    <w:rsid w:val="00A63E10"/>
    <w:rsid w:val="00A64676"/>
    <w:rsid w:val="00A64B2A"/>
    <w:rsid w:val="00A64F54"/>
    <w:rsid w:val="00A676FE"/>
    <w:rsid w:val="00A701ED"/>
    <w:rsid w:val="00A7035F"/>
    <w:rsid w:val="00A71113"/>
    <w:rsid w:val="00A722E9"/>
    <w:rsid w:val="00A72463"/>
    <w:rsid w:val="00A72621"/>
    <w:rsid w:val="00A727CA"/>
    <w:rsid w:val="00A72C4B"/>
    <w:rsid w:val="00A72EBF"/>
    <w:rsid w:val="00A73013"/>
    <w:rsid w:val="00A733E3"/>
    <w:rsid w:val="00A737D9"/>
    <w:rsid w:val="00A74946"/>
    <w:rsid w:val="00A74B0D"/>
    <w:rsid w:val="00A7560E"/>
    <w:rsid w:val="00A75D94"/>
    <w:rsid w:val="00A7651C"/>
    <w:rsid w:val="00A76EED"/>
    <w:rsid w:val="00A773EA"/>
    <w:rsid w:val="00A7766A"/>
    <w:rsid w:val="00A77CA5"/>
    <w:rsid w:val="00A80730"/>
    <w:rsid w:val="00A80873"/>
    <w:rsid w:val="00A809AC"/>
    <w:rsid w:val="00A80FE1"/>
    <w:rsid w:val="00A8164F"/>
    <w:rsid w:val="00A8192B"/>
    <w:rsid w:val="00A825AE"/>
    <w:rsid w:val="00A834B1"/>
    <w:rsid w:val="00A83806"/>
    <w:rsid w:val="00A842ED"/>
    <w:rsid w:val="00A8440C"/>
    <w:rsid w:val="00A848B8"/>
    <w:rsid w:val="00A84A4A"/>
    <w:rsid w:val="00A856B9"/>
    <w:rsid w:val="00A86734"/>
    <w:rsid w:val="00A869BA"/>
    <w:rsid w:val="00A86C65"/>
    <w:rsid w:val="00A87330"/>
    <w:rsid w:val="00A8762A"/>
    <w:rsid w:val="00A87CDD"/>
    <w:rsid w:val="00A902DC"/>
    <w:rsid w:val="00A907D4"/>
    <w:rsid w:val="00A908A4"/>
    <w:rsid w:val="00A90F1D"/>
    <w:rsid w:val="00A913E8"/>
    <w:rsid w:val="00A91465"/>
    <w:rsid w:val="00A92597"/>
    <w:rsid w:val="00A92FEC"/>
    <w:rsid w:val="00A9334E"/>
    <w:rsid w:val="00A93BBA"/>
    <w:rsid w:val="00A93E86"/>
    <w:rsid w:val="00A941B5"/>
    <w:rsid w:val="00A94B2A"/>
    <w:rsid w:val="00A9542C"/>
    <w:rsid w:val="00A9567E"/>
    <w:rsid w:val="00A9602D"/>
    <w:rsid w:val="00A9617B"/>
    <w:rsid w:val="00A96DDD"/>
    <w:rsid w:val="00A9706C"/>
    <w:rsid w:val="00A9717B"/>
    <w:rsid w:val="00A974BF"/>
    <w:rsid w:val="00A97AB9"/>
    <w:rsid w:val="00AA1FC2"/>
    <w:rsid w:val="00AA2214"/>
    <w:rsid w:val="00AA259A"/>
    <w:rsid w:val="00AA3181"/>
    <w:rsid w:val="00AA3199"/>
    <w:rsid w:val="00AA35AD"/>
    <w:rsid w:val="00AA3A09"/>
    <w:rsid w:val="00AA3E7A"/>
    <w:rsid w:val="00AA5114"/>
    <w:rsid w:val="00AA520E"/>
    <w:rsid w:val="00AA5265"/>
    <w:rsid w:val="00AA5A3E"/>
    <w:rsid w:val="00AA5B91"/>
    <w:rsid w:val="00AA67A5"/>
    <w:rsid w:val="00AA7272"/>
    <w:rsid w:val="00AA753B"/>
    <w:rsid w:val="00AA76BF"/>
    <w:rsid w:val="00AA7F9A"/>
    <w:rsid w:val="00AB03A7"/>
    <w:rsid w:val="00AB076F"/>
    <w:rsid w:val="00AB0EF6"/>
    <w:rsid w:val="00AB1577"/>
    <w:rsid w:val="00AB1D66"/>
    <w:rsid w:val="00AB350E"/>
    <w:rsid w:val="00AB35F2"/>
    <w:rsid w:val="00AB5064"/>
    <w:rsid w:val="00AB65E6"/>
    <w:rsid w:val="00AB67D8"/>
    <w:rsid w:val="00AB6E98"/>
    <w:rsid w:val="00AB715F"/>
    <w:rsid w:val="00AB7242"/>
    <w:rsid w:val="00AB7900"/>
    <w:rsid w:val="00AC0168"/>
    <w:rsid w:val="00AC027D"/>
    <w:rsid w:val="00AC0892"/>
    <w:rsid w:val="00AC18F8"/>
    <w:rsid w:val="00AC2348"/>
    <w:rsid w:val="00AC29A0"/>
    <w:rsid w:val="00AC3A16"/>
    <w:rsid w:val="00AC412C"/>
    <w:rsid w:val="00AC4D28"/>
    <w:rsid w:val="00AC555E"/>
    <w:rsid w:val="00AC592C"/>
    <w:rsid w:val="00AC59E0"/>
    <w:rsid w:val="00AC6060"/>
    <w:rsid w:val="00AC62F2"/>
    <w:rsid w:val="00AC696F"/>
    <w:rsid w:val="00AC6AA8"/>
    <w:rsid w:val="00AC6B26"/>
    <w:rsid w:val="00AC6C41"/>
    <w:rsid w:val="00AC6D49"/>
    <w:rsid w:val="00AC750F"/>
    <w:rsid w:val="00AC7901"/>
    <w:rsid w:val="00AC7B16"/>
    <w:rsid w:val="00AD0756"/>
    <w:rsid w:val="00AD15C6"/>
    <w:rsid w:val="00AD1E7B"/>
    <w:rsid w:val="00AD1FBE"/>
    <w:rsid w:val="00AD2079"/>
    <w:rsid w:val="00AD21EB"/>
    <w:rsid w:val="00AD28A4"/>
    <w:rsid w:val="00AD2E44"/>
    <w:rsid w:val="00AD35BF"/>
    <w:rsid w:val="00AD3D85"/>
    <w:rsid w:val="00AD3F2C"/>
    <w:rsid w:val="00AD42E0"/>
    <w:rsid w:val="00AD48EB"/>
    <w:rsid w:val="00AD4FE5"/>
    <w:rsid w:val="00AD5228"/>
    <w:rsid w:val="00AD55A1"/>
    <w:rsid w:val="00AD58E1"/>
    <w:rsid w:val="00AD6019"/>
    <w:rsid w:val="00AD633A"/>
    <w:rsid w:val="00AD6C3C"/>
    <w:rsid w:val="00AD71EE"/>
    <w:rsid w:val="00AD767F"/>
    <w:rsid w:val="00AE03F1"/>
    <w:rsid w:val="00AE0493"/>
    <w:rsid w:val="00AE118D"/>
    <w:rsid w:val="00AE1224"/>
    <w:rsid w:val="00AE1698"/>
    <w:rsid w:val="00AE1F52"/>
    <w:rsid w:val="00AE2017"/>
    <w:rsid w:val="00AE218F"/>
    <w:rsid w:val="00AE2194"/>
    <w:rsid w:val="00AE25D6"/>
    <w:rsid w:val="00AE2BA4"/>
    <w:rsid w:val="00AE30FE"/>
    <w:rsid w:val="00AE3372"/>
    <w:rsid w:val="00AE3671"/>
    <w:rsid w:val="00AE387F"/>
    <w:rsid w:val="00AE3E5B"/>
    <w:rsid w:val="00AE411F"/>
    <w:rsid w:val="00AE4364"/>
    <w:rsid w:val="00AE4DFF"/>
    <w:rsid w:val="00AE5954"/>
    <w:rsid w:val="00AE617D"/>
    <w:rsid w:val="00AE66FF"/>
    <w:rsid w:val="00AE6F8C"/>
    <w:rsid w:val="00AE74E3"/>
    <w:rsid w:val="00AE7CA5"/>
    <w:rsid w:val="00AF00BD"/>
    <w:rsid w:val="00AF0253"/>
    <w:rsid w:val="00AF0853"/>
    <w:rsid w:val="00AF0ABA"/>
    <w:rsid w:val="00AF1333"/>
    <w:rsid w:val="00AF19DE"/>
    <w:rsid w:val="00AF1D58"/>
    <w:rsid w:val="00AF1E5C"/>
    <w:rsid w:val="00AF233C"/>
    <w:rsid w:val="00AF2AF4"/>
    <w:rsid w:val="00AF2BF6"/>
    <w:rsid w:val="00AF2CD8"/>
    <w:rsid w:val="00AF3443"/>
    <w:rsid w:val="00AF463E"/>
    <w:rsid w:val="00AF562E"/>
    <w:rsid w:val="00AF5ABA"/>
    <w:rsid w:val="00AF5D92"/>
    <w:rsid w:val="00AF6191"/>
    <w:rsid w:val="00AF63F6"/>
    <w:rsid w:val="00B01093"/>
    <w:rsid w:val="00B0218D"/>
    <w:rsid w:val="00B025F8"/>
    <w:rsid w:val="00B030AA"/>
    <w:rsid w:val="00B031A9"/>
    <w:rsid w:val="00B03D9F"/>
    <w:rsid w:val="00B03E7E"/>
    <w:rsid w:val="00B03EE0"/>
    <w:rsid w:val="00B04063"/>
    <w:rsid w:val="00B046B5"/>
    <w:rsid w:val="00B054DD"/>
    <w:rsid w:val="00B0574B"/>
    <w:rsid w:val="00B05B0A"/>
    <w:rsid w:val="00B05CD7"/>
    <w:rsid w:val="00B061CA"/>
    <w:rsid w:val="00B07029"/>
    <w:rsid w:val="00B074FC"/>
    <w:rsid w:val="00B07633"/>
    <w:rsid w:val="00B07B5F"/>
    <w:rsid w:val="00B07FFB"/>
    <w:rsid w:val="00B10029"/>
    <w:rsid w:val="00B10D67"/>
    <w:rsid w:val="00B11857"/>
    <w:rsid w:val="00B11874"/>
    <w:rsid w:val="00B12E6B"/>
    <w:rsid w:val="00B13176"/>
    <w:rsid w:val="00B1375A"/>
    <w:rsid w:val="00B1401A"/>
    <w:rsid w:val="00B14A34"/>
    <w:rsid w:val="00B14AD3"/>
    <w:rsid w:val="00B155D1"/>
    <w:rsid w:val="00B16A2C"/>
    <w:rsid w:val="00B17365"/>
    <w:rsid w:val="00B17C24"/>
    <w:rsid w:val="00B2032F"/>
    <w:rsid w:val="00B203F3"/>
    <w:rsid w:val="00B20C23"/>
    <w:rsid w:val="00B21189"/>
    <w:rsid w:val="00B213AD"/>
    <w:rsid w:val="00B2158A"/>
    <w:rsid w:val="00B21CA1"/>
    <w:rsid w:val="00B22219"/>
    <w:rsid w:val="00B23223"/>
    <w:rsid w:val="00B24AA5"/>
    <w:rsid w:val="00B24E85"/>
    <w:rsid w:val="00B2522F"/>
    <w:rsid w:val="00B25AD7"/>
    <w:rsid w:val="00B26FCC"/>
    <w:rsid w:val="00B2730C"/>
    <w:rsid w:val="00B277F5"/>
    <w:rsid w:val="00B30039"/>
    <w:rsid w:val="00B3032D"/>
    <w:rsid w:val="00B309AB"/>
    <w:rsid w:val="00B30B5C"/>
    <w:rsid w:val="00B30FB3"/>
    <w:rsid w:val="00B31B82"/>
    <w:rsid w:val="00B31BD3"/>
    <w:rsid w:val="00B31DA0"/>
    <w:rsid w:val="00B32234"/>
    <w:rsid w:val="00B32DA4"/>
    <w:rsid w:val="00B32E14"/>
    <w:rsid w:val="00B34134"/>
    <w:rsid w:val="00B34621"/>
    <w:rsid w:val="00B3495E"/>
    <w:rsid w:val="00B34FE7"/>
    <w:rsid w:val="00B352FC"/>
    <w:rsid w:val="00B35333"/>
    <w:rsid w:val="00B357CD"/>
    <w:rsid w:val="00B35931"/>
    <w:rsid w:val="00B35C4F"/>
    <w:rsid w:val="00B35DF3"/>
    <w:rsid w:val="00B35E38"/>
    <w:rsid w:val="00B364A7"/>
    <w:rsid w:val="00B37205"/>
    <w:rsid w:val="00B37A8E"/>
    <w:rsid w:val="00B37B0F"/>
    <w:rsid w:val="00B37C6E"/>
    <w:rsid w:val="00B4038C"/>
    <w:rsid w:val="00B40811"/>
    <w:rsid w:val="00B40827"/>
    <w:rsid w:val="00B41F4E"/>
    <w:rsid w:val="00B420CD"/>
    <w:rsid w:val="00B422E0"/>
    <w:rsid w:val="00B42784"/>
    <w:rsid w:val="00B427E3"/>
    <w:rsid w:val="00B43389"/>
    <w:rsid w:val="00B43515"/>
    <w:rsid w:val="00B43680"/>
    <w:rsid w:val="00B44C74"/>
    <w:rsid w:val="00B4547C"/>
    <w:rsid w:val="00B45637"/>
    <w:rsid w:val="00B45728"/>
    <w:rsid w:val="00B46959"/>
    <w:rsid w:val="00B46F25"/>
    <w:rsid w:val="00B47446"/>
    <w:rsid w:val="00B4756A"/>
    <w:rsid w:val="00B47792"/>
    <w:rsid w:val="00B5010F"/>
    <w:rsid w:val="00B509B0"/>
    <w:rsid w:val="00B50B87"/>
    <w:rsid w:val="00B50D24"/>
    <w:rsid w:val="00B51144"/>
    <w:rsid w:val="00B5267D"/>
    <w:rsid w:val="00B535E7"/>
    <w:rsid w:val="00B53751"/>
    <w:rsid w:val="00B53F52"/>
    <w:rsid w:val="00B5406D"/>
    <w:rsid w:val="00B55631"/>
    <w:rsid w:val="00B55C78"/>
    <w:rsid w:val="00B55DC2"/>
    <w:rsid w:val="00B55ECD"/>
    <w:rsid w:val="00B56A85"/>
    <w:rsid w:val="00B57123"/>
    <w:rsid w:val="00B573FF"/>
    <w:rsid w:val="00B57AF8"/>
    <w:rsid w:val="00B60454"/>
    <w:rsid w:val="00B60808"/>
    <w:rsid w:val="00B6102A"/>
    <w:rsid w:val="00B614D3"/>
    <w:rsid w:val="00B62A8B"/>
    <w:rsid w:val="00B62AE8"/>
    <w:rsid w:val="00B62B09"/>
    <w:rsid w:val="00B6356B"/>
    <w:rsid w:val="00B63C0B"/>
    <w:rsid w:val="00B66159"/>
    <w:rsid w:val="00B6632E"/>
    <w:rsid w:val="00B676AC"/>
    <w:rsid w:val="00B678C0"/>
    <w:rsid w:val="00B70B1E"/>
    <w:rsid w:val="00B70D34"/>
    <w:rsid w:val="00B70DEC"/>
    <w:rsid w:val="00B711C1"/>
    <w:rsid w:val="00B71A99"/>
    <w:rsid w:val="00B722A4"/>
    <w:rsid w:val="00B72340"/>
    <w:rsid w:val="00B729F7"/>
    <w:rsid w:val="00B72B8F"/>
    <w:rsid w:val="00B72DD3"/>
    <w:rsid w:val="00B73B05"/>
    <w:rsid w:val="00B73E18"/>
    <w:rsid w:val="00B74638"/>
    <w:rsid w:val="00B74B4F"/>
    <w:rsid w:val="00B751EA"/>
    <w:rsid w:val="00B752E4"/>
    <w:rsid w:val="00B75729"/>
    <w:rsid w:val="00B76029"/>
    <w:rsid w:val="00B7631D"/>
    <w:rsid w:val="00B77359"/>
    <w:rsid w:val="00B7758F"/>
    <w:rsid w:val="00B77EE0"/>
    <w:rsid w:val="00B807DD"/>
    <w:rsid w:val="00B80C1B"/>
    <w:rsid w:val="00B8120E"/>
    <w:rsid w:val="00B813E1"/>
    <w:rsid w:val="00B81A6E"/>
    <w:rsid w:val="00B81E81"/>
    <w:rsid w:val="00B828B6"/>
    <w:rsid w:val="00B8333E"/>
    <w:rsid w:val="00B8342C"/>
    <w:rsid w:val="00B8354A"/>
    <w:rsid w:val="00B83CCB"/>
    <w:rsid w:val="00B84639"/>
    <w:rsid w:val="00B862B5"/>
    <w:rsid w:val="00B87177"/>
    <w:rsid w:val="00B90628"/>
    <w:rsid w:val="00B90B37"/>
    <w:rsid w:val="00B90CF9"/>
    <w:rsid w:val="00B91637"/>
    <w:rsid w:val="00B9219E"/>
    <w:rsid w:val="00B9233C"/>
    <w:rsid w:val="00B926EE"/>
    <w:rsid w:val="00B93203"/>
    <w:rsid w:val="00B9331C"/>
    <w:rsid w:val="00B93956"/>
    <w:rsid w:val="00B93C09"/>
    <w:rsid w:val="00B93EBB"/>
    <w:rsid w:val="00B9567C"/>
    <w:rsid w:val="00B958C9"/>
    <w:rsid w:val="00B95AFE"/>
    <w:rsid w:val="00B95E9E"/>
    <w:rsid w:val="00B95EA1"/>
    <w:rsid w:val="00B95EB8"/>
    <w:rsid w:val="00B966C5"/>
    <w:rsid w:val="00BA00E4"/>
    <w:rsid w:val="00BA03FF"/>
    <w:rsid w:val="00BA07E9"/>
    <w:rsid w:val="00BA0C94"/>
    <w:rsid w:val="00BA101E"/>
    <w:rsid w:val="00BA2446"/>
    <w:rsid w:val="00BA29A1"/>
    <w:rsid w:val="00BA2E2C"/>
    <w:rsid w:val="00BA3686"/>
    <w:rsid w:val="00BA381F"/>
    <w:rsid w:val="00BA38EA"/>
    <w:rsid w:val="00BA3F66"/>
    <w:rsid w:val="00BA4103"/>
    <w:rsid w:val="00BA469A"/>
    <w:rsid w:val="00BA482C"/>
    <w:rsid w:val="00BA4856"/>
    <w:rsid w:val="00BA4A72"/>
    <w:rsid w:val="00BA4B67"/>
    <w:rsid w:val="00BA532C"/>
    <w:rsid w:val="00BA5BA5"/>
    <w:rsid w:val="00BA6F92"/>
    <w:rsid w:val="00BA7B02"/>
    <w:rsid w:val="00BB0114"/>
    <w:rsid w:val="00BB022B"/>
    <w:rsid w:val="00BB20EF"/>
    <w:rsid w:val="00BB2E5E"/>
    <w:rsid w:val="00BB30AF"/>
    <w:rsid w:val="00BB310C"/>
    <w:rsid w:val="00BB32FB"/>
    <w:rsid w:val="00BB49D4"/>
    <w:rsid w:val="00BB5596"/>
    <w:rsid w:val="00BB5620"/>
    <w:rsid w:val="00BB5D94"/>
    <w:rsid w:val="00BB60CB"/>
    <w:rsid w:val="00BB671C"/>
    <w:rsid w:val="00BB683D"/>
    <w:rsid w:val="00BB692D"/>
    <w:rsid w:val="00BB6F4D"/>
    <w:rsid w:val="00BB7345"/>
    <w:rsid w:val="00BB77AA"/>
    <w:rsid w:val="00BC063B"/>
    <w:rsid w:val="00BC0B4B"/>
    <w:rsid w:val="00BC0B6D"/>
    <w:rsid w:val="00BC1140"/>
    <w:rsid w:val="00BC22AF"/>
    <w:rsid w:val="00BC3E02"/>
    <w:rsid w:val="00BC3FCF"/>
    <w:rsid w:val="00BC446A"/>
    <w:rsid w:val="00BC4BF2"/>
    <w:rsid w:val="00BC656B"/>
    <w:rsid w:val="00BC6E29"/>
    <w:rsid w:val="00BC70BF"/>
    <w:rsid w:val="00BD01AA"/>
    <w:rsid w:val="00BD02DF"/>
    <w:rsid w:val="00BD0F7E"/>
    <w:rsid w:val="00BD2077"/>
    <w:rsid w:val="00BD28E5"/>
    <w:rsid w:val="00BD2C0F"/>
    <w:rsid w:val="00BD2F14"/>
    <w:rsid w:val="00BD455D"/>
    <w:rsid w:val="00BD48BC"/>
    <w:rsid w:val="00BD5626"/>
    <w:rsid w:val="00BD593D"/>
    <w:rsid w:val="00BD5C6D"/>
    <w:rsid w:val="00BD5DCD"/>
    <w:rsid w:val="00BD63C5"/>
    <w:rsid w:val="00BD7C7C"/>
    <w:rsid w:val="00BE014E"/>
    <w:rsid w:val="00BE0297"/>
    <w:rsid w:val="00BE0433"/>
    <w:rsid w:val="00BE0567"/>
    <w:rsid w:val="00BE1572"/>
    <w:rsid w:val="00BE1B00"/>
    <w:rsid w:val="00BE248F"/>
    <w:rsid w:val="00BE2B56"/>
    <w:rsid w:val="00BE2DE9"/>
    <w:rsid w:val="00BE3656"/>
    <w:rsid w:val="00BE38C0"/>
    <w:rsid w:val="00BE3F64"/>
    <w:rsid w:val="00BE4529"/>
    <w:rsid w:val="00BE48C1"/>
    <w:rsid w:val="00BE539A"/>
    <w:rsid w:val="00BE5484"/>
    <w:rsid w:val="00BE6B73"/>
    <w:rsid w:val="00BE6D5A"/>
    <w:rsid w:val="00BF0537"/>
    <w:rsid w:val="00BF1444"/>
    <w:rsid w:val="00BF1976"/>
    <w:rsid w:val="00BF1B9B"/>
    <w:rsid w:val="00BF1BD9"/>
    <w:rsid w:val="00BF284A"/>
    <w:rsid w:val="00BF2D18"/>
    <w:rsid w:val="00BF2E4A"/>
    <w:rsid w:val="00BF354A"/>
    <w:rsid w:val="00BF37E2"/>
    <w:rsid w:val="00BF391E"/>
    <w:rsid w:val="00BF3A76"/>
    <w:rsid w:val="00BF3BD9"/>
    <w:rsid w:val="00BF3E6B"/>
    <w:rsid w:val="00BF4D62"/>
    <w:rsid w:val="00BF5057"/>
    <w:rsid w:val="00BF5112"/>
    <w:rsid w:val="00BF5171"/>
    <w:rsid w:val="00BF5228"/>
    <w:rsid w:val="00BF5727"/>
    <w:rsid w:val="00BF582C"/>
    <w:rsid w:val="00BF58B7"/>
    <w:rsid w:val="00BF5ED6"/>
    <w:rsid w:val="00C003CD"/>
    <w:rsid w:val="00C00860"/>
    <w:rsid w:val="00C01370"/>
    <w:rsid w:val="00C019BF"/>
    <w:rsid w:val="00C020D5"/>
    <w:rsid w:val="00C025C4"/>
    <w:rsid w:val="00C033ED"/>
    <w:rsid w:val="00C0445E"/>
    <w:rsid w:val="00C05587"/>
    <w:rsid w:val="00C05F16"/>
    <w:rsid w:val="00C06EF8"/>
    <w:rsid w:val="00C11153"/>
    <w:rsid w:val="00C1136B"/>
    <w:rsid w:val="00C1170E"/>
    <w:rsid w:val="00C121ED"/>
    <w:rsid w:val="00C12713"/>
    <w:rsid w:val="00C13CD8"/>
    <w:rsid w:val="00C14097"/>
    <w:rsid w:val="00C147BD"/>
    <w:rsid w:val="00C161A6"/>
    <w:rsid w:val="00C162EB"/>
    <w:rsid w:val="00C166C4"/>
    <w:rsid w:val="00C16BAB"/>
    <w:rsid w:val="00C17042"/>
    <w:rsid w:val="00C21217"/>
    <w:rsid w:val="00C21D4D"/>
    <w:rsid w:val="00C21FDA"/>
    <w:rsid w:val="00C228D7"/>
    <w:rsid w:val="00C22BCE"/>
    <w:rsid w:val="00C23610"/>
    <w:rsid w:val="00C2371F"/>
    <w:rsid w:val="00C23D3F"/>
    <w:rsid w:val="00C23D41"/>
    <w:rsid w:val="00C24075"/>
    <w:rsid w:val="00C2444F"/>
    <w:rsid w:val="00C2448C"/>
    <w:rsid w:val="00C24B78"/>
    <w:rsid w:val="00C25025"/>
    <w:rsid w:val="00C25E42"/>
    <w:rsid w:val="00C26347"/>
    <w:rsid w:val="00C263F2"/>
    <w:rsid w:val="00C2643E"/>
    <w:rsid w:val="00C279CF"/>
    <w:rsid w:val="00C3071D"/>
    <w:rsid w:val="00C307DA"/>
    <w:rsid w:val="00C30FD6"/>
    <w:rsid w:val="00C31C75"/>
    <w:rsid w:val="00C31F7D"/>
    <w:rsid w:val="00C32853"/>
    <w:rsid w:val="00C32929"/>
    <w:rsid w:val="00C32DBA"/>
    <w:rsid w:val="00C32DE2"/>
    <w:rsid w:val="00C330D2"/>
    <w:rsid w:val="00C34700"/>
    <w:rsid w:val="00C3615B"/>
    <w:rsid w:val="00C365C3"/>
    <w:rsid w:val="00C36E90"/>
    <w:rsid w:val="00C36F22"/>
    <w:rsid w:val="00C37B74"/>
    <w:rsid w:val="00C37C72"/>
    <w:rsid w:val="00C37C82"/>
    <w:rsid w:val="00C37ED1"/>
    <w:rsid w:val="00C401B1"/>
    <w:rsid w:val="00C403F6"/>
    <w:rsid w:val="00C40B3D"/>
    <w:rsid w:val="00C40B77"/>
    <w:rsid w:val="00C40CFC"/>
    <w:rsid w:val="00C411BA"/>
    <w:rsid w:val="00C42588"/>
    <w:rsid w:val="00C43D20"/>
    <w:rsid w:val="00C447FD"/>
    <w:rsid w:val="00C45058"/>
    <w:rsid w:val="00C456AD"/>
    <w:rsid w:val="00C4585D"/>
    <w:rsid w:val="00C463B9"/>
    <w:rsid w:val="00C46C44"/>
    <w:rsid w:val="00C46EF9"/>
    <w:rsid w:val="00C47CF5"/>
    <w:rsid w:val="00C51412"/>
    <w:rsid w:val="00C51813"/>
    <w:rsid w:val="00C525E7"/>
    <w:rsid w:val="00C526ED"/>
    <w:rsid w:val="00C53F76"/>
    <w:rsid w:val="00C5420C"/>
    <w:rsid w:val="00C54B03"/>
    <w:rsid w:val="00C55F8D"/>
    <w:rsid w:val="00C565EC"/>
    <w:rsid w:val="00C5661C"/>
    <w:rsid w:val="00C56B45"/>
    <w:rsid w:val="00C56B62"/>
    <w:rsid w:val="00C56D76"/>
    <w:rsid w:val="00C56DE8"/>
    <w:rsid w:val="00C56F95"/>
    <w:rsid w:val="00C57780"/>
    <w:rsid w:val="00C579D1"/>
    <w:rsid w:val="00C608EF"/>
    <w:rsid w:val="00C60993"/>
    <w:rsid w:val="00C60AC4"/>
    <w:rsid w:val="00C631CA"/>
    <w:rsid w:val="00C6355C"/>
    <w:rsid w:val="00C635D3"/>
    <w:rsid w:val="00C63BE4"/>
    <w:rsid w:val="00C63E56"/>
    <w:rsid w:val="00C63EBF"/>
    <w:rsid w:val="00C63F12"/>
    <w:rsid w:val="00C647C3"/>
    <w:rsid w:val="00C64A6E"/>
    <w:rsid w:val="00C64B1E"/>
    <w:rsid w:val="00C655D7"/>
    <w:rsid w:val="00C659AB"/>
    <w:rsid w:val="00C65F08"/>
    <w:rsid w:val="00C66503"/>
    <w:rsid w:val="00C70C4B"/>
    <w:rsid w:val="00C710E0"/>
    <w:rsid w:val="00C7193D"/>
    <w:rsid w:val="00C7228C"/>
    <w:rsid w:val="00C72B26"/>
    <w:rsid w:val="00C73CA5"/>
    <w:rsid w:val="00C742AB"/>
    <w:rsid w:val="00C74C51"/>
    <w:rsid w:val="00C7648C"/>
    <w:rsid w:val="00C764D0"/>
    <w:rsid w:val="00C76602"/>
    <w:rsid w:val="00C767E3"/>
    <w:rsid w:val="00C76B52"/>
    <w:rsid w:val="00C76D12"/>
    <w:rsid w:val="00C77852"/>
    <w:rsid w:val="00C77994"/>
    <w:rsid w:val="00C801FD"/>
    <w:rsid w:val="00C8029D"/>
    <w:rsid w:val="00C8037B"/>
    <w:rsid w:val="00C8130B"/>
    <w:rsid w:val="00C81A2F"/>
    <w:rsid w:val="00C820BD"/>
    <w:rsid w:val="00C82B7F"/>
    <w:rsid w:val="00C83B89"/>
    <w:rsid w:val="00C849AF"/>
    <w:rsid w:val="00C84E5C"/>
    <w:rsid w:val="00C854AF"/>
    <w:rsid w:val="00C863AD"/>
    <w:rsid w:val="00C8685C"/>
    <w:rsid w:val="00C86B5D"/>
    <w:rsid w:val="00C877A0"/>
    <w:rsid w:val="00C906AD"/>
    <w:rsid w:val="00C9076B"/>
    <w:rsid w:val="00C90773"/>
    <w:rsid w:val="00C90853"/>
    <w:rsid w:val="00C91012"/>
    <w:rsid w:val="00C9126F"/>
    <w:rsid w:val="00C91967"/>
    <w:rsid w:val="00C92517"/>
    <w:rsid w:val="00C92A9B"/>
    <w:rsid w:val="00C92E94"/>
    <w:rsid w:val="00C934D8"/>
    <w:rsid w:val="00C94196"/>
    <w:rsid w:val="00C94C87"/>
    <w:rsid w:val="00C9519E"/>
    <w:rsid w:val="00C95493"/>
    <w:rsid w:val="00C9615B"/>
    <w:rsid w:val="00C9649A"/>
    <w:rsid w:val="00C96CA7"/>
    <w:rsid w:val="00C974A1"/>
    <w:rsid w:val="00C97D3C"/>
    <w:rsid w:val="00C97D77"/>
    <w:rsid w:val="00CA0A3E"/>
    <w:rsid w:val="00CA1D0A"/>
    <w:rsid w:val="00CA2F5B"/>
    <w:rsid w:val="00CA322B"/>
    <w:rsid w:val="00CA3F43"/>
    <w:rsid w:val="00CA4086"/>
    <w:rsid w:val="00CA4334"/>
    <w:rsid w:val="00CA4535"/>
    <w:rsid w:val="00CA4AE1"/>
    <w:rsid w:val="00CA54E4"/>
    <w:rsid w:val="00CA5969"/>
    <w:rsid w:val="00CA59DE"/>
    <w:rsid w:val="00CA62F0"/>
    <w:rsid w:val="00CA6978"/>
    <w:rsid w:val="00CA6D02"/>
    <w:rsid w:val="00CA6E74"/>
    <w:rsid w:val="00CA7E99"/>
    <w:rsid w:val="00CA7F87"/>
    <w:rsid w:val="00CB012E"/>
    <w:rsid w:val="00CB0D14"/>
    <w:rsid w:val="00CB0F49"/>
    <w:rsid w:val="00CB1CB8"/>
    <w:rsid w:val="00CB1D41"/>
    <w:rsid w:val="00CB226C"/>
    <w:rsid w:val="00CB2526"/>
    <w:rsid w:val="00CB2883"/>
    <w:rsid w:val="00CB2D95"/>
    <w:rsid w:val="00CB3956"/>
    <w:rsid w:val="00CB43D4"/>
    <w:rsid w:val="00CB46E6"/>
    <w:rsid w:val="00CB485F"/>
    <w:rsid w:val="00CB4A33"/>
    <w:rsid w:val="00CB4CDF"/>
    <w:rsid w:val="00CB5289"/>
    <w:rsid w:val="00CB55D9"/>
    <w:rsid w:val="00CB5DA9"/>
    <w:rsid w:val="00CB7369"/>
    <w:rsid w:val="00CB76FF"/>
    <w:rsid w:val="00CC0959"/>
    <w:rsid w:val="00CC0A87"/>
    <w:rsid w:val="00CC0E1B"/>
    <w:rsid w:val="00CC1280"/>
    <w:rsid w:val="00CC1883"/>
    <w:rsid w:val="00CC1FAD"/>
    <w:rsid w:val="00CC2F0C"/>
    <w:rsid w:val="00CC3DA2"/>
    <w:rsid w:val="00CC495B"/>
    <w:rsid w:val="00CC4D5E"/>
    <w:rsid w:val="00CC4DCA"/>
    <w:rsid w:val="00CC56E6"/>
    <w:rsid w:val="00CC5E66"/>
    <w:rsid w:val="00CC626E"/>
    <w:rsid w:val="00CC63B1"/>
    <w:rsid w:val="00CC654B"/>
    <w:rsid w:val="00CC6D09"/>
    <w:rsid w:val="00CD0375"/>
    <w:rsid w:val="00CD0444"/>
    <w:rsid w:val="00CD051C"/>
    <w:rsid w:val="00CD0BDE"/>
    <w:rsid w:val="00CD1373"/>
    <w:rsid w:val="00CD1485"/>
    <w:rsid w:val="00CD28D3"/>
    <w:rsid w:val="00CD2CD2"/>
    <w:rsid w:val="00CD3956"/>
    <w:rsid w:val="00CD3FCD"/>
    <w:rsid w:val="00CD4E6E"/>
    <w:rsid w:val="00CD5191"/>
    <w:rsid w:val="00CD543D"/>
    <w:rsid w:val="00CD5721"/>
    <w:rsid w:val="00CD5C56"/>
    <w:rsid w:val="00CD60D6"/>
    <w:rsid w:val="00CD675E"/>
    <w:rsid w:val="00CD6E4E"/>
    <w:rsid w:val="00CD7968"/>
    <w:rsid w:val="00CD79BD"/>
    <w:rsid w:val="00CE04A2"/>
    <w:rsid w:val="00CE1DCD"/>
    <w:rsid w:val="00CE24BC"/>
    <w:rsid w:val="00CE2F5E"/>
    <w:rsid w:val="00CE42B1"/>
    <w:rsid w:val="00CE47D3"/>
    <w:rsid w:val="00CE4A48"/>
    <w:rsid w:val="00CE4E7F"/>
    <w:rsid w:val="00CE5F34"/>
    <w:rsid w:val="00CE68C2"/>
    <w:rsid w:val="00CE69A0"/>
    <w:rsid w:val="00CF0DB4"/>
    <w:rsid w:val="00CF0FBD"/>
    <w:rsid w:val="00CF1441"/>
    <w:rsid w:val="00CF1448"/>
    <w:rsid w:val="00CF2059"/>
    <w:rsid w:val="00CF2493"/>
    <w:rsid w:val="00CF3E2B"/>
    <w:rsid w:val="00CF4064"/>
    <w:rsid w:val="00CF4739"/>
    <w:rsid w:val="00CF477B"/>
    <w:rsid w:val="00CF4C7A"/>
    <w:rsid w:val="00CF531C"/>
    <w:rsid w:val="00CF558D"/>
    <w:rsid w:val="00CF57A2"/>
    <w:rsid w:val="00CF5D6A"/>
    <w:rsid w:val="00CF5E8F"/>
    <w:rsid w:val="00CF73E7"/>
    <w:rsid w:val="00CF767F"/>
    <w:rsid w:val="00CF7A41"/>
    <w:rsid w:val="00D00150"/>
    <w:rsid w:val="00D00274"/>
    <w:rsid w:val="00D00393"/>
    <w:rsid w:val="00D011E6"/>
    <w:rsid w:val="00D013B0"/>
    <w:rsid w:val="00D01F1B"/>
    <w:rsid w:val="00D01FE0"/>
    <w:rsid w:val="00D02504"/>
    <w:rsid w:val="00D02DF0"/>
    <w:rsid w:val="00D02EC9"/>
    <w:rsid w:val="00D044B0"/>
    <w:rsid w:val="00D04C0C"/>
    <w:rsid w:val="00D05951"/>
    <w:rsid w:val="00D05B88"/>
    <w:rsid w:val="00D062FB"/>
    <w:rsid w:val="00D07330"/>
    <w:rsid w:val="00D075A2"/>
    <w:rsid w:val="00D07E2B"/>
    <w:rsid w:val="00D101C7"/>
    <w:rsid w:val="00D11039"/>
    <w:rsid w:val="00D11399"/>
    <w:rsid w:val="00D116C0"/>
    <w:rsid w:val="00D119BB"/>
    <w:rsid w:val="00D11F49"/>
    <w:rsid w:val="00D12D1A"/>
    <w:rsid w:val="00D12D6D"/>
    <w:rsid w:val="00D13041"/>
    <w:rsid w:val="00D1310A"/>
    <w:rsid w:val="00D13120"/>
    <w:rsid w:val="00D13165"/>
    <w:rsid w:val="00D138D9"/>
    <w:rsid w:val="00D13A80"/>
    <w:rsid w:val="00D13C5B"/>
    <w:rsid w:val="00D141C1"/>
    <w:rsid w:val="00D141EC"/>
    <w:rsid w:val="00D147F8"/>
    <w:rsid w:val="00D14E07"/>
    <w:rsid w:val="00D15865"/>
    <w:rsid w:val="00D15938"/>
    <w:rsid w:val="00D15B0A"/>
    <w:rsid w:val="00D15CB3"/>
    <w:rsid w:val="00D15F1C"/>
    <w:rsid w:val="00D15F28"/>
    <w:rsid w:val="00D16651"/>
    <w:rsid w:val="00D176DB"/>
    <w:rsid w:val="00D179F0"/>
    <w:rsid w:val="00D20564"/>
    <w:rsid w:val="00D2075A"/>
    <w:rsid w:val="00D209CE"/>
    <w:rsid w:val="00D20CF8"/>
    <w:rsid w:val="00D21218"/>
    <w:rsid w:val="00D212ED"/>
    <w:rsid w:val="00D2144C"/>
    <w:rsid w:val="00D21B51"/>
    <w:rsid w:val="00D225C2"/>
    <w:rsid w:val="00D226A7"/>
    <w:rsid w:val="00D230B3"/>
    <w:rsid w:val="00D2339F"/>
    <w:rsid w:val="00D234D3"/>
    <w:rsid w:val="00D24BCE"/>
    <w:rsid w:val="00D24D7A"/>
    <w:rsid w:val="00D25370"/>
    <w:rsid w:val="00D25490"/>
    <w:rsid w:val="00D25615"/>
    <w:rsid w:val="00D25BBA"/>
    <w:rsid w:val="00D25BCD"/>
    <w:rsid w:val="00D25DA6"/>
    <w:rsid w:val="00D25E9E"/>
    <w:rsid w:val="00D25FE2"/>
    <w:rsid w:val="00D26CEB"/>
    <w:rsid w:val="00D2700A"/>
    <w:rsid w:val="00D271FE"/>
    <w:rsid w:val="00D272F5"/>
    <w:rsid w:val="00D27534"/>
    <w:rsid w:val="00D27563"/>
    <w:rsid w:val="00D2791C"/>
    <w:rsid w:val="00D30886"/>
    <w:rsid w:val="00D30B20"/>
    <w:rsid w:val="00D315E5"/>
    <w:rsid w:val="00D31BFC"/>
    <w:rsid w:val="00D31EFC"/>
    <w:rsid w:val="00D33026"/>
    <w:rsid w:val="00D34BE7"/>
    <w:rsid w:val="00D3544E"/>
    <w:rsid w:val="00D35AC4"/>
    <w:rsid w:val="00D35AF3"/>
    <w:rsid w:val="00D35E15"/>
    <w:rsid w:val="00D35EEB"/>
    <w:rsid w:val="00D36471"/>
    <w:rsid w:val="00D36BB0"/>
    <w:rsid w:val="00D37350"/>
    <w:rsid w:val="00D37407"/>
    <w:rsid w:val="00D376C2"/>
    <w:rsid w:val="00D37F48"/>
    <w:rsid w:val="00D402C5"/>
    <w:rsid w:val="00D4072E"/>
    <w:rsid w:val="00D40AB6"/>
    <w:rsid w:val="00D43632"/>
    <w:rsid w:val="00D444E3"/>
    <w:rsid w:val="00D4587E"/>
    <w:rsid w:val="00D4598B"/>
    <w:rsid w:val="00D45B6B"/>
    <w:rsid w:val="00D45B90"/>
    <w:rsid w:val="00D45FD1"/>
    <w:rsid w:val="00D4614A"/>
    <w:rsid w:val="00D46294"/>
    <w:rsid w:val="00D46A13"/>
    <w:rsid w:val="00D46DEB"/>
    <w:rsid w:val="00D46E0F"/>
    <w:rsid w:val="00D47028"/>
    <w:rsid w:val="00D47B52"/>
    <w:rsid w:val="00D47C76"/>
    <w:rsid w:val="00D50127"/>
    <w:rsid w:val="00D50388"/>
    <w:rsid w:val="00D50577"/>
    <w:rsid w:val="00D51499"/>
    <w:rsid w:val="00D51C55"/>
    <w:rsid w:val="00D51CF4"/>
    <w:rsid w:val="00D51DC9"/>
    <w:rsid w:val="00D51DFF"/>
    <w:rsid w:val="00D51E2F"/>
    <w:rsid w:val="00D529C2"/>
    <w:rsid w:val="00D53156"/>
    <w:rsid w:val="00D53809"/>
    <w:rsid w:val="00D538E8"/>
    <w:rsid w:val="00D53BF1"/>
    <w:rsid w:val="00D53E5D"/>
    <w:rsid w:val="00D556EA"/>
    <w:rsid w:val="00D55808"/>
    <w:rsid w:val="00D55F41"/>
    <w:rsid w:val="00D55FC0"/>
    <w:rsid w:val="00D560D2"/>
    <w:rsid w:val="00D56D27"/>
    <w:rsid w:val="00D57A3D"/>
    <w:rsid w:val="00D6083C"/>
    <w:rsid w:val="00D60858"/>
    <w:rsid w:val="00D6139F"/>
    <w:rsid w:val="00D61947"/>
    <w:rsid w:val="00D61BD7"/>
    <w:rsid w:val="00D623C0"/>
    <w:rsid w:val="00D6277A"/>
    <w:rsid w:val="00D63091"/>
    <w:rsid w:val="00D646E1"/>
    <w:rsid w:val="00D652A3"/>
    <w:rsid w:val="00D6538C"/>
    <w:rsid w:val="00D65405"/>
    <w:rsid w:val="00D65833"/>
    <w:rsid w:val="00D65FF7"/>
    <w:rsid w:val="00D661E9"/>
    <w:rsid w:val="00D67348"/>
    <w:rsid w:val="00D70CC6"/>
    <w:rsid w:val="00D716F8"/>
    <w:rsid w:val="00D71854"/>
    <w:rsid w:val="00D71B9E"/>
    <w:rsid w:val="00D71F23"/>
    <w:rsid w:val="00D725A7"/>
    <w:rsid w:val="00D7261A"/>
    <w:rsid w:val="00D7287E"/>
    <w:rsid w:val="00D72D83"/>
    <w:rsid w:val="00D72F7E"/>
    <w:rsid w:val="00D7316E"/>
    <w:rsid w:val="00D739D8"/>
    <w:rsid w:val="00D73B7D"/>
    <w:rsid w:val="00D746C4"/>
    <w:rsid w:val="00D74D2E"/>
    <w:rsid w:val="00D74DC7"/>
    <w:rsid w:val="00D754B8"/>
    <w:rsid w:val="00D7565E"/>
    <w:rsid w:val="00D7576D"/>
    <w:rsid w:val="00D76005"/>
    <w:rsid w:val="00D760CB"/>
    <w:rsid w:val="00D76C3D"/>
    <w:rsid w:val="00D770C0"/>
    <w:rsid w:val="00D77388"/>
    <w:rsid w:val="00D80576"/>
    <w:rsid w:val="00D8079A"/>
    <w:rsid w:val="00D80E57"/>
    <w:rsid w:val="00D81503"/>
    <w:rsid w:val="00D81B4C"/>
    <w:rsid w:val="00D831D7"/>
    <w:rsid w:val="00D83748"/>
    <w:rsid w:val="00D83B74"/>
    <w:rsid w:val="00D847C4"/>
    <w:rsid w:val="00D84C2C"/>
    <w:rsid w:val="00D8501C"/>
    <w:rsid w:val="00D8603B"/>
    <w:rsid w:val="00D87EAD"/>
    <w:rsid w:val="00D900EB"/>
    <w:rsid w:val="00D90699"/>
    <w:rsid w:val="00D90AE7"/>
    <w:rsid w:val="00D90B50"/>
    <w:rsid w:val="00D919C3"/>
    <w:rsid w:val="00D91AB3"/>
    <w:rsid w:val="00D91B14"/>
    <w:rsid w:val="00D91D09"/>
    <w:rsid w:val="00D91D69"/>
    <w:rsid w:val="00D922C5"/>
    <w:rsid w:val="00D933B4"/>
    <w:rsid w:val="00D93708"/>
    <w:rsid w:val="00D9371C"/>
    <w:rsid w:val="00D94058"/>
    <w:rsid w:val="00D94EA4"/>
    <w:rsid w:val="00D959BB"/>
    <w:rsid w:val="00D95A76"/>
    <w:rsid w:val="00D95A79"/>
    <w:rsid w:val="00D96DB3"/>
    <w:rsid w:val="00D97172"/>
    <w:rsid w:val="00D97FBB"/>
    <w:rsid w:val="00DA03AE"/>
    <w:rsid w:val="00DA14B7"/>
    <w:rsid w:val="00DA1680"/>
    <w:rsid w:val="00DA24CF"/>
    <w:rsid w:val="00DA3076"/>
    <w:rsid w:val="00DA3246"/>
    <w:rsid w:val="00DA3809"/>
    <w:rsid w:val="00DA3AFD"/>
    <w:rsid w:val="00DA3C4C"/>
    <w:rsid w:val="00DA42FC"/>
    <w:rsid w:val="00DA4A05"/>
    <w:rsid w:val="00DA55E9"/>
    <w:rsid w:val="00DA5BDB"/>
    <w:rsid w:val="00DA6115"/>
    <w:rsid w:val="00DB05CC"/>
    <w:rsid w:val="00DB0924"/>
    <w:rsid w:val="00DB0E6F"/>
    <w:rsid w:val="00DB1094"/>
    <w:rsid w:val="00DB1853"/>
    <w:rsid w:val="00DB1A13"/>
    <w:rsid w:val="00DB1B8A"/>
    <w:rsid w:val="00DB1F3C"/>
    <w:rsid w:val="00DB3F79"/>
    <w:rsid w:val="00DB45A4"/>
    <w:rsid w:val="00DB4CF1"/>
    <w:rsid w:val="00DB5350"/>
    <w:rsid w:val="00DB6A30"/>
    <w:rsid w:val="00DB79FA"/>
    <w:rsid w:val="00DB7F1E"/>
    <w:rsid w:val="00DB7FD1"/>
    <w:rsid w:val="00DC004F"/>
    <w:rsid w:val="00DC0356"/>
    <w:rsid w:val="00DC119B"/>
    <w:rsid w:val="00DC16C2"/>
    <w:rsid w:val="00DC1986"/>
    <w:rsid w:val="00DC29D3"/>
    <w:rsid w:val="00DC2A6B"/>
    <w:rsid w:val="00DC303E"/>
    <w:rsid w:val="00DC4936"/>
    <w:rsid w:val="00DC4DFD"/>
    <w:rsid w:val="00DC5B88"/>
    <w:rsid w:val="00DC6863"/>
    <w:rsid w:val="00DC6BCA"/>
    <w:rsid w:val="00DC7FF6"/>
    <w:rsid w:val="00DD088D"/>
    <w:rsid w:val="00DD0A51"/>
    <w:rsid w:val="00DD15E9"/>
    <w:rsid w:val="00DD197F"/>
    <w:rsid w:val="00DD1ADC"/>
    <w:rsid w:val="00DD1CA5"/>
    <w:rsid w:val="00DD1DE3"/>
    <w:rsid w:val="00DD47CB"/>
    <w:rsid w:val="00DD497D"/>
    <w:rsid w:val="00DD4A40"/>
    <w:rsid w:val="00DD4F64"/>
    <w:rsid w:val="00DD52D7"/>
    <w:rsid w:val="00DD53CF"/>
    <w:rsid w:val="00DD590D"/>
    <w:rsid w:val="00DD5B2F"/>
    <w:rsid w:val="00DD5CCC"/>
    <w:rsid w:val="00DD752E"/>
    <w:rsid w:val="00DE00A6"/>
    <w:rsid w:val="00DE05B4"/>
    <w:rsid w:val="00DE1583"/>
    <w:rsid w:val="00DE17E4"/>
    <w:rsid w:val="00DE2498"/>
    <w:rsid w:val="00DE24A4"/>
    <w:rsid w:val="00DE2A31"/>
    <w:rsid w:val="00DE2E3F"/>
    <w:rsid w:val="00DE33AE"/>
    <w:rsid w:val="00DE3BD9"/>
    <w:rsid w:val="00DE3F00"/>
    <w:rsid w:val="00DE4314"/>
    <w:rsid w:val="00DE486B"/>
    <w:rsid w:val="00DE51CB"/>
    <w:rsid w:val="00DE5315"/>
    <w:rsid w:val="00DE58A6"/>
    <w:rsid w:val="00DE58CA"/>
    <w:rsid w:val="00DE66D7"/>
    <w:rsid w:val="00DE6E55"/>
    <w:rsid w:val="00DE7A34"/>
    <w:rsid w:val="00DF00CB"/>
    <w:rsid w:val="00DF0A2B"/>
    <w:rsid w:val="00DF1607"/>
    <w:rsid w:val="00DF203F"/>
    <w:rsid w:val="00DF26CB"/>
    <w:rsid w:val="00DF2818"/>
    <w:rsid w:val="00DF2E22"/>
    <w:rsid w:val="00DF2EDE"/>
    <w:rsid w:val="00DF313B"/>
    <w:rsid w:val="00DF317B"/>
    <w:rsid w:val="00DF499F"/>
    <w:rsid w:val="00DF50E1"/>
    <w:rsid w:val="00DF51E7"/>
    <w:rsid w:val="00DF51FB"/>
    <w:rsid w:val="00DF5E5E"/>
    <w:rsid w:val="00DF646F"/>
    <w:rsid w:val="00DF6C00"/>
    <w:rsid w:val="00DF71FB"/>
    <w:rsid w:val="00DF77C3"/>
    <w:rsid w:val="00DF7904"/>
    <w:rsid w:val="00DF7C01"/>
    <w:rsid w:val="00DF7F68"/>
    <w:rsid w:val="00E00D8F"/>
    <w:rsid w:val="00E00EE6"/>
    <w:rsid w:val="00E011A2"/>
    <w:rsid w:val="00E01C0F"/>
    <w:rsid w:val="00E020E9"/>
    <w:rsid w:val="00E02BF3"/>
    <w:rsid w:val="00E02D2B"/>
    <w:rsid w:val="00E03294"/>
    <w:rsid w:val="00E03A4F"/>
    <w:rsid w:val="00E041BE"/>
    <w:rsid w:val="00E057D9"/>
    <w:rsid w:val="00E06336"/>
    <w:rsid w:val="00E0688E"/>
    <w:rsid w:val="00E06D57"/>
    <w:rsid w:val="00E077A5"/>
    <w:rsid w:val="00E079C5"/>
    <w:rsid w:val="00E1020C"/>
    <w:rsid w:val="00E10716"/>
    <w:rsid w:val="00E10957"/>
    <w:rsid w:val="00E109FB"/>
    <w:rsid w:val="00E10AC9"/>
    <w:rsid w:val="00E114E4"/>
    <w:rsid w:val="00E11D66"/>
    <w:rsid w:val="00E120B5"/>
    <w:rsid w:val="00E13504"/>
    <w:rsid w:val="00E13901"/>
    <w:rsid w:val="00E13D3D"/>
    <w:rsid w:val="00E147B0"/>
    <w:rsid w:val="00E168D9"/>
    <w:rsid w:val="00E16EBE"/>
    <w:rsid w:val="00E1727A"/>
    <w:rsid w:val="00E175E3"/>
    <w:rsid w:val="00E20944"/>
    <w:rsid w:val="00E20E7E"/>
    <w:rsid w:val="00E21244"/>
    <w:rsid w:val="00E21908"/>
    <w:rsid w:val="00E22B7C"/>
    <w:rsid w:val="00E22FFF"/>
    <w:rsid w:val="00E2331D"/>
    <w:rsid w:val="00E23C9F"/>
    <w:rsid w:val="00E24732"/>
    <w:rsid w:val="00E25654"/>
    <w:rsid w:val="00E26394"/>
    <w:rsid w:val="00E26F44"/>
    <w:rsid w:val="00E27E6B"/>
    <w:rsid w:val="00E30149"/>
    <w:rsid w:val="00E30921"/>
    <w:rsid w:val="00E30C18"/>
    <w:rsid w:val="00E30DBF"/>
    <w:rsid w:val="00E30E4D"/>
    <w:rsid w:val="00E31BBB"/>
    <w:rsid w:val="00E31F1F"/>
    <w:rsid w:val="00E32351"/>
    <w:rsid w:val="00E32982"/>
    <w:rsid w:val="00E32A80"/>
    <w:rsid w:val="00E32CFC"/>
    <w:rsid w:val="00E33203"/>
    <w:rsid w:val="00E33C9B"/>
    <w:rsid w:val="00E341E4"/>
    <w:rsid w:val="00E35057"/>
    <w:rsid w:val="00E3505F"/>
    <w:rsid w:val="00E351F1"/>
    <w:rsid w:val="00E35C22"/>
    <w:rsid w:val="00E35D0C"/>
    <w:rsid w:val="00E3641B"/>
    <w:rsid w:val="00E36EE8"/>
    <w:rsid w:val="00E37042"/>
    <w:rsid w:val="00E37B81"/>
    <w:rsid w:val="00E40181"/>
    <w:rsid w:val="00E40B95"/>
    <w:rsid w:val="00E41162"/>
    <w:rsid w:val="00E413E0"/>
    <w:rsid w:val="00E41A6F"/>
    <w:rsid w:val="00E41E01"/>
    <w:rsid w:val="00E41EA5"/>
    <w:rsid w:val="00E42312"/>
    <w:rsid w:val="00E43369"/>
    <w:rsid w:val="00E43399"/>
    <w:rsid w:val="00E43864"/>
    <w:rsid w:val="00E43C6D"/>
    <w:rsid w:val="00E460A6"/>
    <w:rsid w:val="00E46151"/>
    <w:rsid w:val="00E464AC"/>
    <w:rsid w:val="00E4664B"/>
    <w:rsid w:val="00E4743D"/>
    <w:rsid w:val="00E475CE"/>
    <w:rsid w:val="00E4769F"/>
    <w:rsid w:val="00E47977"/>
    <w:rsid w:val="00E47F39"/>
    <w:rsid w:val="00E50C07"/>
    <w:rsid w:val="00E50E19"/>
    <w:rsid w:val="00E51305"/>
    <w:rsid w:val="00E513C4"/>
    <w:rsid w:val="00E5159E"/>
    <w:rsid w:val="00E532DB"/>
    <w:rsid w:val="00E5349A"/>
    <w:rsid w:val="00E539BB"/>
    <w:rsid w:val="00E53A4F"/>
    <w:rsid w:val="00E53E9D"/>
    <w:rsid w:val="00E54556"/>
    <w:rsid w:val="00E54671"/>
    <w:rsid w:val="00E549F5"/>
    <w:rsid w:val="00E54F88"/>
    <w:rsid w:val="00E550ED"/>
    <w:rsid w:val="00E5522D"/>
    <w:rsid w:val="00E558F6"/>
    <w:rsid w:val="00E560FF"/>
    <w:rsid w:val="00E56D43"/>
    <w:rsid w:val="00E60326"/>
    <w:rsid w:val="00E60413"/>
    <w:rsid w:val="00E607E3"/>
    <w:rsid w:val="00E611C2"/>
    <w:rsid w:val="00E6144F"/>
    <w:rsid w:val="00E616D3"/>
    <w:rsid w:val="00E61974"/>
    <w:rsid w:val="00E62233"/>
    <w:rsid w:val="00E62908"/>
    <w:rsid w:val="00E62C09"/>
    <w:rsid w:val="00E63627"/>
    <w:rsid w:val="00E637A2"/>
    <w:rsid w:val="00E63E11"/>
    <w:rsid w:val="00E64271"/>
    <w:rsid w:val="00E647C4"/>
    <w:rsid w:val="00E651D3"/>
    <w:rsid w:val="00E65EC7"/>
    <w:rsid w:val="00E6613C"/>
    <w:rsid w:val="00E6627D"/>
    <w:rsid w:val="00E66B18"/>
    <w:rsid w:val="00E66FFA"/>
    <w:rsid w:val="00E67875"/>
    <w:rsid w:val="00E67B7B"/>
    <w:rsid w:val="00E67D5A"/>
    <w:rsid w:val="00E7055C"/>
    <w:rsid w:val="00E706AC"/>
    <w:rsid w:val="00E71017"/>
    <w:rsid w:val="00E71094"/>
    <w:rsid w:val="00E712E6"/>
    <w:rsid w:val="00E71E63"/>
    <w:rsid w:val="00E72091"/>
    <w:rsid w:val="00E7231C"/>
    <w:rsid w:val="00E7234F"/>
    <w:rsid w:val="00E736FC"/>
    <w:rsid w:val="00E73867"/>
    <w:rsid w:val="00E73D49"/>
    <w:rsid w:val="00E74B9B"/>
    <w:rsid w:val="00E75423"/>
    <w:rsid w:val="00E75956"/>
    <w:rsid w:val="00E75B4A"/>
    <w:rsid w:val="00E75C21"/>
    <w:rsid w:val="00E75CFD"/>
    <w:rsid w:val="00E75FE9"/>
    <w:rsid w:val="00E76783"/>
    <w:rsid w:val="00E76B23"/>
    <w:rsid w:val="00E76C92"/>
    <w:rsid w:val="00E7704E"/>
    <w:rsid w:val="00E77541"/>
    <w:rsid w:val="00E7759F"/>
    <w:rsid w:val="00E7764B"/>
    <w:rsid w:val="00E77A2E"/>
    <w:rsid w:val="00E80348"/>
    <w:rsid w:val="00E80C0F"/>
    <w:rsid w:val="00E80D84"/>
    <w:rsid w:val="00E81A8F"/>
    <w:rsid w:val="00E82041"/>
    <w:rsid w:val="00E820B7"/>
    <w:rsid w:val="00E820CC"/>
    <w:rsid w:val="00E82108"/>
    <w:rsid w:val="00E822B6"/>
    <w:rsid w:val="00E82390"/>
    <w:rsid w:val="00E82754"/>
    <w:rsid w:val="00E829A7"/>
    <w:rsid w:val="00E8331B"/>
    <w:rsid w:val="00E8341D"/>
    <w:rsid w:val="00E841B8"/>
    <w:rsid w:val="00E84952"/>
    <w:rsid w:val="00E84999"/>
    <w:rsid w:val="00E86311"/>
    <w:rsid w:val="00E8679A"/>
    <w:rsid w:val="00E86949"/>
    <w:rsid w:val="00E87670"/>
    <w:rsid w:val="00E87E6F"/>
    <w:rsid w:val="00E90F93"/>
    <w:rsid w:val="00E90FCB"/>
    <w:rsid w:val="00E91873"/>
    <w:rsid w:val="00E91A10"/>
    <w:rsid w:val="00E91CC7"/>
    <w:rsid w:val="00E92651"/>
    <w:rsid w:val="00E9277C"/>
    <w:rsid w:val="00E92E44"/>
    <w:rsid w:val="00E951FA"/>
    <w:rsid w:val="00E9565C"/>
    <w:rsid w:val="00E95828"/>
    <w:rsid w:val="00E95F16"/>
    <w:rsid w:val="00E960D6"/>
    <w:rsid w:val="00E96519"/>
    <w:rsid w:val="00E96DBC"/>
    <w:rsid w:val="00E97742"/>
    <w:rsid w:val="00E977E0"/>
    <w:rsid w:val="00E97F81"/>
    <w:rsid w:val="00EA0DBD"/>
    <w:rsid w:val="00EA1014"/>
    <w:rsid w:val="00EA14E8"/>
    <w:rsid w:val="00EA15DF"/>
    <w:rsid w:val="00EA225B"/>
    <w:rsid w:val="00EA2695"/>
    <w:rsid w:val="00EA45E5"/>
    <w:rsid w:val="00EA47AA"/>
    <w:rsid w:val="00EA48C9"/>
    <w:rsid w:val="00EA4FB0"/>
    <w:rsid w:val="00EA5042"/>
    <w:rsid w:val="00EA50F2"/>
    <w:rsid w:val="00EA5143"/>
    <w:rsid w:val="00EA6660"/>
    <w:rsid w:val="00EA6890"/>
    <w:rsid w:val="00EA7150"/>
    <w:rsid w:val="00EA7457"/>
    <w:rsid w:val="00EB03AF"/>
    <w:rsid w:val="00EB0580"/>
    <w:rsid w:val="00EB07F2"/>
    <w:rsid w:val="00EB0AA2"/>
    <w:rsid w:val="00EB204D"/>
    <w:rsid w:val="00EB25A5"/>
    <w:rsid w:val="00EB277E"/>
    <w:rsid w:val="00EB34E5"/>
    <w:rsid w:val="00EB36B1"/>
    <w:rsid w:val="00EB3907"/>
    <w:rsid w:val="00EB3F99"/>
    <w:rsid w:val="00EB43B4"/>
    <w:rsid w:val="00EB511B"/>
    <w:rsid w:val="00EB53F7"/>
    <w:rsid w:val="00EB554B"/>
    <w:rsid w:val="00EB684E"/>
    <w:rsid w:val="00EB7224"/>
    <w:rsid w:val="00EB752D"/>
    <w:rsid w:val="00EC0025"/>
    <w:rsid w:val="00EC14E5"/>
    <w:rsid w:val="00EC156E"/>
    <w:rsid w:val="00EC24A7"/>
    <w:rsid w:val="00EC318B"/>
    <w:rsid w:val="00EC3C13"/>
    <w:rsid w:val="00EC3DD7"/>
    <w:rsid w:val="00EC4238"/>
    <w:rsid w:val="00EC42AC"/>
    <w:rsid w:val="00EC4A02"/>
    <w:rsid w:val="00EC4FF1"/>
    <w:rsid w:val="00EC4FFB"/>
    <w:rsid w:val="00EC51F9"/>
    <w:rsid w:val="00EC55FD"/>
    <w:rsid w:val="00EC5C5E"/>
    <w:rsid w:val="00EC606B"/>
    <w:rsid w:val="00EC623E"/>
    <w:rsid w:val="00EC6594"/>
    <w:rsid w:val="00EC6C94"/>
    <w:rsid w:val="00EC71B3"/>
    <w:rsid w:val="00EC7829"/>
    <w:rsid w:val="00EC7BA2"/>
    <w:rsid w:val="00ED040C"/>
    <w:rsid w:val="00ED0A47"/>
    <w:rsid w:val="00ED19F8"/>
    <w:rsid w:val="00ED1CD3"/>
    <w:rsid w:val="00ED246B"/>
    <w:rsid w:val="00ED279F"/>
    <w:rsid w:val="00ED2BF6"/>
    <w:rsid w:val="00ED2FC6"/>
    <w:rsid w:val="00ED3593"/>
    <w:rsid w:val="00ED3AE1"/>
    <w:rsid w:val="00ED3C25"/>
    <w:rsid w:val="00ED4E63"/>
    <w:rsid w:val="00ED4E87"/>
    <w:rsid w:val="00ED52C4"/>
    <w:rsid w:val="00ED5AA7"/>
    <w:rsid w:val="00ED5AC9"/>
    <w:rsid w:val="00ED61FE"/>
    <w:rsid w:val="00ED70D9"/>
    <w:rsid w:val="00ED769D"/>
    <w:rsid w:val="00ED77AA"/>
    <w:rsid w:val="00EE01FA"/>
    <w:rsid w:val="00EE025E"/>
    <w:rsid w:val="00EE037C"/>
    <w:rsid w:val="00EE0697"/>
    <w:rsid w:val="00EE2630"/>
    <w:rsid w:val="00EE2E3A"/>
    <w:rsid w:val="00EE310C"/>
    <w:rsid w:val="00EE33E1"/>
    <w:rsid w:val="00EE39DA"/>
    <w:rsid w:val="00EE4D02"/>
    <w:rsid w:val="00EE6E0B"/>
    <w:rsid w:val="00EE7380"/>
    <w:rsid w:val="00EE7B96"/>
    <w:rsid w:val="00EF06FF"/>
    <w:rsid w:val="00EF0AC7"/>
    <w:rsid w:val="00EF1B52"/>
    <w:rsid w:val="00EF2C9B"/>
    <w:rsid w:val="00EF2E3F"/>
    <w:rsid w:val="00EF2F0B"/>
    <w:rsid w:val="00EF3480"/>
    <w:rsid w:val="00EF3681"/>
    <w:rsid w:val="00EF36C7"/>
    <w:rsid w:val="00EF3BB4"/>
    <w:rsid w:val="00EF450E"/>
    <w:rsid w:val="00EF4523"/>
    <w:rsid w:val="00EF4B4A"/>
    <w:rsid w:val="00EF5238"/>
    <w:rsid w:val="00EF5BEA"/>
    <w:rsid w:val="00EF62E0"/>
    <w:rsid w:val="00EF66C1"/>
    <w:rsid w:val="00EF6767"/>
    <w:rsid w:val="00EF6C20"/>
    <w:rsid w:val="00EF7AA6"/>
    <w:rsid w:val="00EF7AA9"/>
    <w:rsid w:val="00EF7C06"/>
    <w:rsid w:val="00F00078"/>
    <w:rsid w:val="00F009D1"/>
    <w:rsid w:val="00F02125"/>
    <w:rsid w:val="00F02182"/>
    <w:rsid w:val="00F026A6"/>
    <w:rsid w:val="00F02A96"/>
    <w:rsid w:val="00F02B9A"/>
    <w:rsid w:val="00F02CE7"/>
    <w:rsid w:val="00F031B5"/>
    <w:rsid w:val="00F031E3"/>
    <w:rsid w:val="00F03727"/>
    <w:rsid w:val="00F03D82"/>
    <w:rsid w:val="00F0434B"/>
    <w:rsid w:val="00F0547C"/>
    <w:rsid w:val="00F0562A"/>
    <w:rsid w:val="00F05716"/>
    <w:rsid w:val="00F0593A"/>
    <w:rsid w:val="00F06644"/>
    <w:rsid w:val="00F06EAA"/>
    <w:rsid w:val="00F06FAF"/>
    <w:rsid w:val="00F07EA1"/>
    <w:rsid w:val="00F11141"/>
    <w:rsid w:val="00F111F0"/>
    <w:rsid w:val="00F11B8A"/>
    <w:rsid w:val="00F12EAE"/>
    <w:rsid w:val="00F13000"/>
    <w:rsid w:val="00F143B5"/>
    <w:rsid w:val="00F143DB"/>
    <w:rsid w:val="00F14C62"/>
    <w:rsid w:val="00F15BA6"/>
    <w:rsid w:val="00F162E2"/>
    <w:rsid w:val="00F164F1"/>
    <w:rsid w:val="00F166E0"/>
    <w:rsid w:val="00F1696A"/>
    <w:rsid w:val="00F16EE6"/>
    <w:rsid w:val="00F174BC"/>
    <w:rsid w:val="00F17D2C"/>
    <w:rsid w:val="00F200AB"/>
    <w:rsid w:val="00F215A8"/>
    <w:rsid w:val="00F21E1B"/>
    <w:rsid w:val="00F22E0C"/>
    <w:rsid w:val="00F23914"/>
    <w:rsid w:val="00F23F6B"/>
    <w:rsid w:val="00F241D4"/>
    <w:rsid w:val="00F245C2"/>
    <w:rsid w:val="00F24929"/>
    <w:rsid w:val="00F24CA1"/>
    <w:rsid w:val="00F26026"/>
    <w:rsid w:val="00F260D8"/>
    <w:rsid w:val="00F264EF"/>
    <w:rsid w:val="00F27056"/>
    <w:rsid w:val="00F27483"/>
    <w:rsid w:val="00F27937"/>
    <w:rsid w:val="00F3005C"/>
    <w:rsid w:val="00F3079C"/>
    <w:rsid w:val="00F30847"/>
    <w:rsid w:val="00F30B98"/>
    <w:rsid w:val="00F30FF0"/>
    <w:rsid w:val="00F32468"/>
    <w:rsid w:val="00F32B6B"/>
    <w:rsid w:val="00F32D42"/>
    <w:rsid w:val="00F33667"/>
    <w:rsid w:val="00F3374B"/>
    <w:rsid w:val="00F34039"/>
    <w:rsid w:val="00F3448B"/>
    <w:rsid w:val="00F350A6"/>
    <w:rsid w:val="00F3517B"/>
    <w:rsid w:val="00F354A7"/>
    <w:rsid w:val="00F35663"/>
    <w:rsid w:val="00F357D6"/>
    <w:rsid w:val="00F364F7"/>
    <w:rsid w:val="00F3656C"/>
    <w:rsid w:val="00F36E1E"/>
    <w:rsid w:val="00F37D90"/>
    <w:rsid w:val="00F40DCA"/>
    <w:rsid w:val="00F40FD2"/>
    <w:rsid w:val="00F41A56"/>
    <w:rsid w:val="00F4208E"/>
    <w:rsid w:val="00F42256"/>
    <w:rsid w:val="00F42961"/>
    <w:rsid w:val="00F42C34"/>
    <w:rsid w:val="00F42E7B"/>
    <w:rsid w:val="00F42ED0"/>
    <w:rsid w:val="00F43D62"/>
    <w:rsid w:val="00F450CB"/>
    <w:rsid w:val="00F45150"/>
    <w:rsid w:val="00F45AE7"/>
    <w:rsid w:val="00F46BE0"/>
    <w:rsid w:val="00F474F4"/>
    <w:rsid w:val="00F50525"/>
    <w:rsid w:val="00F5107C"/>
    <w:rsid w:val="00F511A4"/>
    <w:rsid w:val="00F51232"/>
    <w:rsid w:val="00F5177B"/>
    <w:rsid w:val="00F5197B"/>
    <w:rsid w:val="00F51C6D"/>
    <w:rsid w:val="00F5294F"/>
    <w:rsid w:val="00F530A0"/>
    <w:rsid w:val="00F5348E"/>
    <w:rsid w:val="00F5375C"/>
    <w:rsid w:val="00F5385C"/>
    <w:rsid w:val="00F542B2"/>
    <w:rsid w:val="00F54635"/>
    <w:rsid w:val="00F548D4"/>
    <w:rsid w:val="00F548DD"/>
    <w:rsid w:val="00F54ABA"/>
    <w:rsid w:val="00F54D30"/>
    <w:rsid w:val="00F54E44"/>
    <w:rsid w:val="00F557D0"/>
    <w:rsid w:val="00F5598F"/>
    <w:rsid w:val="00F559FC"/>
    <w:rsid w:val="00F55D04"/>
    <w:rsid w:val="00F5656E"/>
    <w:rsid w:val="00F5668A"/>
    <w:rsid w:val="00F5693B"/>
    <w:rsid w:val="00F56FDD"/>
    <w:rsid w:val="00F57CFF"/>
    <w:rsid w:val="00F6024F"/>
    <w:rsid w:val="00F6066B"/>
    <w:rsid w:val="00F60927"/>
    <w:rsid w:val="00F60ACA"/>
    <w:rsid w:val="00F60FF5"/>
    <w:rsid w:val="00F61197"/>
    <w:rsid w:val="00F61292"/>
    <w:rsid w:val="00F61405"/>
    <w:rsid w:val="00F61C61"/>
    <w:rsid w:val="00F625D2"/>
    <w:rsid w:val="00F63952"/>
    <w:rsid w:val="00F6409F"/>
    <w:rsid w:val="00F645F1"/>
    <w:rsid w:val="00F64770"/>
    <w:rsid w:val="00F64771"/>
    <w:rsid w:val="00F652ED"/>
    <w:rsid w:val="00F65B59"/>
    <w:rsid w:val="00F65BF6"/>
    <w:rsid w:val="00F65FEE"/>
    <w:rsid w:val="00F6601A"/>
    <w:rsid w:val="00F66D03"/>
    <w:rsid w:val="00F66DC7"/>
    <w:rsid w:val="00F66F50"/>
    <w:rsid w:val="00F66FC0"/>
    <w:rsid w:val="00F67CAD"/>
    <w:rsid w:val="00F7030C"/>
    <w:rsid w:val="00F70B64"/>
    <w:rsid w:val="00F70DD9"/>
    <w:rsid w:val="00F70ECA"/>
    <w:rsid w:val="00F70F31"/>
    <w:rsid w:val="00F70F5F"/>
    <w:rsid w:val="00F71CDB"/>
    <w:rsid w:val="00F72001"/>
    <w:rsid w:val="00F72855"/>
    <w:rsid w:val="00F73789"/>
    <w:rsid w:val="00F73DB1"/>
    <w:rsid w:val="00F73DC2"/>
    <w:rsid w:val="00F73F6C"/>
    <w:rsid w:val="00F74963"/>
    <w:rsid w:val="00F7519E"/>
    <w:rsid w:val="00F75C46"/>
    <w:rsid w:val="00F75CDA"/>
    <w:rsid w:val="00F76E9E"/>
    <w:rsid w:val="00F77435"/>
    <w:rsid w:val="00F777ED"/>
    <w:rsid w:val="00F77EE0"/>
    <w:rsid w:val="00F80831"/>
    <w:rsid w:val="00F813F3"/>
    <w:rsid w:val="00F8164A"/>
    <w:rsid w:val="00F816BF"/>
    <w:rsid w:val="00F821EE"/>
    <w:rsid w:val="00F828E8"/>
    <w:rsid w:val="00F82E53"/>
    <w:rsid w:val="00F830E4"/>
    <w:rsid w:val="00F83158"/>
    <w:rsid w:val="00F83733"/>
    <w:rsid w:val="00F840F3"/>
    <w:rsid w:val="00F84703"/>
    <w:rsid w:val="00F85463"/>
    <w:rsid w:val="00F855D3"/>
    <w:rsid w:val="00F85CBA"/>
    <w:rsid w:val="00F85EE4"/>
    <w:rsid w:val="00F863E1"/>
    <w:rsid w:val="00F872AB"/>
    <w:rsid w:val="00F87CA8"/>
    <w:rsid w:val="00F90975"/>
    <w:rsid w:val="00F911D0"/>
    <w:rsid w:val="00F91533"/>
    <w:rsid w:val="00F920BA"/>
    <w:rsid w:val="00F9279A"/>
    <w:rsid w:val="00F92E69"/>
    <w:rsid w:val="00F93228"/>
    <w:rsid w:val="00F93534"/>
    <w:rsid w:val="00F93CBF"/>
    <w:rsid w:val="00F9452D"/>
    <w:rsid w:val="00F94B13"/>
    <w:rsid w:val="00F950EA"/>
    <w:rsid w:val="00F95F06"/>
    <w:rsid w:val="00F95F57"/>
    <w:rsid w:val="00F96FAF"/>
    <w:rsid w:val="00F97514"/>
    <w:rsid w:val="00F97A2B"/>
    <w:rsid w:val="00FA064E"/>
    <w:rsid w:val="00FA08A2"/>
    <w:rsid w:val="00FA0D23"/>
    <w:rsid w:val="00FA0E2E"/>
    <w:rsid w:val="00FA2A37"/>
    <w:rsid w:val="00FA3F99"/>
    <w:rsid w:val="00FA476D"/>
    <w:rsid w:val="00FA4F24"/>
    <w:rsid w:val="00FA5333"/>
    <w:rsid w:val="00FA665F"/>
    <w:rsid w:val="00FA6905"/>
    <w:rsid w:val="00FA6968"/>
    <w:rsid w:val="00FA6FEA"/>
    <w:rsid w:val="00FA73AE"/>
    <w:rsid w:val="00FA7770"/>
    <w:rsid w:val="00FA79DC"/>
    <w:rsid w:val="00FA7BE2"/>
    <w:rsid w:val="00FB0802"/>
    <w:rsid w:val="00FB0916"/>
    <w:rsid w:val="00FB0B08"/>
    <w:rsid w:val="00FB147B"/>
    <w:rsid w:val="00FB2517"/>
    <w:rsid w:val="00FB2659"/>
    <w:rsid w:val="00FB26B0"/>
    <w:rsid w:val="00FB290D"/>
    <w:rsid w:val="00FB2B9A"/>
    <w:rsid w:val="00FB2D9B"/>
    <w:rsid w:val="00FB30BD"/>
    <w:rsid w:val="00FB4177"/>
    <w:rsid w:val="00FB49F3"/>
    <w:rsid w:val="00FB61CB"/>
    <w:rsid w:val="00FB6601"/>
    <w:rsid w:val="00FB68DE"/>
    <w:rsid w:val="00FB6D7B"/>
    <w:rsid w:val="00FB6E6A"/>
    <w:rsid w:val="00FB7382"/>
    <w:rsid w:val="00FB73A4"/>
    <w:rsid w:val="00FB7558"/>
    <w:rsid w:val="00FB7F11"/>
    <w:rsid w:val="00FC028F"/>
    <w:rsid w:val="00FC0904"/>
    <w:rsid w:val="00FC0AD9"/>
    <w:rsid w:val="00FC17D2"/>
    <w:rsid w:val="00FC1BEB"/>
    <w:rsid w:val="00FC2933"/>
    <w:rsid w:val="00FC2D62"/>
    <w:rsid w:val="00FC30B0"/>
    <w:rsid w:val="00FC4028"/>
    <w:rsid w:val="00FC42C3"/>
    <w:rsid w:val="00FC5900"/>
    <w:rsid w:val="00FC611A"/>
    <w:rsid w:val="00FC7953"/>
    <w:rsid w:val="00FC7CB4"/>
    <w:rsid w:val="00FD013F"/>
    <w:rsid w:val="00FD01BC"/>
    <w:rsid w:val="00FD0597"/>
    <w:rsid w:val="00FD09A8"/>
    <w:rsid w:val="00FD1439"/>
    <w:rsid w:val="00FD28D5"/>
    <w:rsid w:val="00FD3D7F"/>
    <w:rsid w:val="00FD47E1"/>
    <w:rsid w:val="00FD49A9"/>
    <w:rsid w:val="00FD4A35"/>
    <w:rsid w:val="00FD4D23"/>
    <w:rsid w:val="00FD6CA6"/>
    <w:rsid w:val="00FD7135"/>
    <w:rsid w:val="00FD72E1"/>
    <w:rsid w:val="00FD7A04"/>
    <w:rsid w:val="00FE034B"/>
    <w:rsid w:val="00FE0835"/>
    <w:rsid w:val="00FE1140"/>
    <w:rsid w:val="00FE1707"/>
    <w:rsid w:val="00FE1D69"/>
    <w:rsid w:val="00FE1E16"/>
    <w:rsid w:val="00FE247B"/>
    <w:rsid w:val="00FE3554"/>
    <w:rsid w:val="00FE3632"/>
    <w:rsid w:val="00FE4491"/>
    <w:rsid w:val="00FE477C"/>
    <w:rsid w:val="00FE4CAC"/>
    <w:rsid w:val="00FE4F9D"/>
    <w:rsid w:val="00FE59ED"/>
    <w:rsid w:val="00FE679C"/>
    <w:rsid w:val="00FE6ADB"/>
    <w:rsid w:val="00FE7D89"/>
    <w:rsid w:val="00FF1970"/>
    <w:rsid w:val="00FF1B07"/>
    <w:rsid w:val="00FF1BAD"/>
    <w:rsid w:val="00FF1E2B"/>
    <w:rsid w:val="00FF296B"/>
    <w:rsid w:val="00FF2999"/>
    <w:rsid w:val="00FF2F9F"/>
    <w:rsid w:val="00FF3A86"/>
    <w:rsid w:val="00FF3CFD"/>
    <w:rsid w:val="00FF4457"/>
    <w:rsid w:val="00FF4491"/>
    <w:rsid w:val="00FF4C2D"/>
    <w:rsid w:val="00FF50DF"/>
    <w:rsid w:val="00FF565F"/>
    <w:rsid w:val="00FF5B22"/>
    <w:rsid w:val="00FF7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085"/>
    <w:rPr>
      <w:sz w:val="24"/>
      <w:szCs w:val="24"/>
    </w:rPr>
  </w:style>
  <w:style w:type="paragraph" w:styleId="Heading1">
    <w:name w:val="heading 1"/>
    <w:basedOn w:val="Normal"/>
    <w:next w:val="Normal"/>
    <w:link w:val="Heading1Char"/>
    <w:qFormat/>
    <w:rsid w:val="00021CB3"/>
    <w:pPr>
      <w:keepNext/>
      <w:ind w:firstLine="720"/>
      <w:jc w:val="both"/>
      <w:outlineLvl w:val="0"/>
    </w:pPr>
    <w:rPr>
      <w:rFonts w:ascii=".VnTimeH" w:hAnsi=".VnTimeH"/>
      <w:b/>
      <w:szCs w:val="20"/>
    </w:rPr>
  </w:style>
  <w:style w:type="paragraph" w:styleId="Heading2">
    <w:name w:val="heading 2"/>
    <w:basedOn w:val="Normal"/>
    <w:next w:val="Normal"/>
    <w:link w:val="Heading2Char"/>
    <w:qFormat/>
    <w:rsid w:val="00AF233C"/>
    <w:pPr>
      <w:keepNext/>
      <w:outlineLvl w:val="1"/>
    </w:pPr>
    <w:rPr>
      <w:i/>
      <w:iCs/>
      <w:sz w:val="28"/>
    </w:rPr>
  </w:style>
  <w:style w:type="paragraph" w:styleId="Heading3">
    <w:name w:val="heading 3"/>
    <w:basedOn w:val="Normal"/>
    <w:next w:val="Normal"/>
    <w:link w:val="Heading3Char"/>
    <w:qFormat/>
    <w:rsid w:val="00AF233C"/>
    <w:pPr>
      <w:keepNext/>
      <w:spacing w:before="120"/>
      <w:jc w:val="center"/>
      <w:outlineLvl w:val="2"/>
    </w:pPr>
    <w:rPr>
      <w:b/>
      <w:sz w:val="26"/>
      <w:szCs w:val="28"/>
    </w:rPr>
  </w:style>
  <w:style w:type="paragraph" w:styleId="Heading5">
    <w:name w:val="heading 5"/>
    <w:basedOn w:val="Normal"/>
    <w:next w:val="Normal"/>
    <w:link w:val="Heading5Char"/>
    <w:qFormat/>
    <w:rsid w:val="00021CB3"/>
    <w:pPr>
      <w:keepNext/>
      <w:ind w:firstLine="720"/>
      <w:jc w:val="both"/>
      <w:outlineLvl w:val="4"/>
    </w:pPr>
    <w:rPr>
      <w:rFonts w:ascii=".VnTime" w:hAnsi=".VnTime"/>
      <w:b/>
      <w:sz w:val="28"/>
    </w:rPr>
  </w:style>
  <w:style w:type="paragraph" w:styleId="Heading7">
    <w:name w:val="heading 7"/>
    <w:basedOn w:val="Normal"/>
    <w:next w:val="Normal"/>
    <w:link w:val="Heading7Char"/>
    <w:qFormat/>
    <w:rsid w:val="00021CB3"/>
    <w:pPr>
      <w:keepNext/>
      <w:jc w:val="center"/>
      <w:outlineLvl w:val="6"/>
    </w:pPr>
    <w:rPr>
      <w:rFonts w:ascii=".VnTime" w:hAnsi=".VnTime"/>
      <w:i/>
      <w:color w:val="000000"/>
      <w:sz w:val="28"/>
      <w:szCs w:val="20"/>
    </w:rPr>
  </w:style>
  <w:style w:type="paragraph" w:styleId="Heading9">
    <w:name w:val="heading 9"/>
    <w:basedOn w:val="Normal"/>
    <w:next w:val="Normal"/>
    <w:link w:val="Heading9Char"/>
    <w:qFormat/>
    <w:rsid w:val="00021CB3"/>
    <w:pPr>
      <w:keepNext/>
      <w:jc w:val="center"/>
      <w:outlineLvl w:val="8"/>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21CB3"/>
    <w:rPr>
      <w:rFonts w:ascii=".VnTime" w:hAnsi=".VnTime"/>
      <w:b/>
      <w:sz w:val="28"/>
      <w:szCs w:val="24"/>
      <w:lang w:val="en-US" w:eastAsia="en-US" w:bidi="ar-SA"/>
    </w:rPr>
  </w:style>
  <w:style w:type="character" w:customStyle="1" w:styleId="Heading9Char">
    <w:name w:val="Heading 9 Char"/>
    <w:link w:val="Heading9"/>
    <w:rsid w:val="00021CB3"/>
    <w:rPr>
      <w:rFonts w:ascii=".VnTime" w:hAnsi=".VnTime"/>
      <w:b/>
      <w:bCs/>
      <w:sz w:val="28"/>
      <w:szCs w:val="24"/>
      <w:lang w:val="en-US" w:eastAsia="en-US" w:bidi="ar-SA"/>
    </w:rPr>
  </w:style>
  <w:style w:type="paragraph" w:customStyle="1" w:styleId="CharCharChar1Char">
    <w:name w:val="Char Char Char1 Char"/>
    <w:basedOn w:val="Normal"/>
    <w:rsid w:val="00021CB3"/>
    <w:pPr>
      <w:spacing w:after="160" w:line="240" w:lineRule="exact"/>
    </w:pPr>
    <w:rPr>
      <w:rFonts w:ascii="Verdana" w:hAnsi="Verdana"/>
      <w:sz w:val="20"/>
      <w:szCs w:val="20"/>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iPriority w:val="99"/>
    <w:qFormat/>
    <w:rsid w:val="00021CB3"/>
    <w:rPr>
      <w:sz w:val="28"/>
      <w:szCs w:val="28"/>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uiPriority w:val="99"/>
    <w:rsid w:val="00021CB3"/>
    <w:rPr>
      <w:sz w:val="28"/>
      <w:szCs w:val="28"/>
      <w:lang w:val="en-US" w:eastAsia="en-US" w:bidi="ar-SA"/>
    </w:rPr>
  </w:style>
  <w:style w:type="paragraph" w:styleId="BodyTextIndent3">
    <w:name w:val="Body Text Indent 3"/>
    <w:basedOn w:val="Normal"/>
    <w:rsid w:val="00021CB3"/>
    <w:pPr>
      <w:ind w:firstLine="720"/>
      <w:jc w:val="both"/>
    </w:pPr>
    <w:rPr>
      <w:rFonts w:ascii=".VnTime" w:hAnsi=".VnTime"/>
      <w:sz w:val="28"/>
      <w:szCs w:val="20"/>
    </w:rPr>
  </w:style>
  <w:style w:type="paragraph" w:styleId="BodyTextIndent">
    <w:name w:val="Body Text Indent"/>
    <w:basedOn w:val="Normal"/>
    <w:link w:val="BodyTextIndentChar"/>
    <w:rsid w:val="00021CB3"/>
    <w:pPr>
      <w:ind w:firstLine="720"/>
      <w:jc w:val="center"/>
    </w:pPr>
    <w:rPr>
      <w:rFonts w:ascii=".VnTime" w:hAnsi=".VnTime"/>
      <w:b/>
      <w:bCs/>
      <w:i/>
      <w:iCs/>
      <w:sz w:val="28"/>
    </w:rPr>
  </w:style>
  <w:style w:type="character" w:customStyle="1" w:styleId="BodyTextIndentChar">
    <w:name w:val="Body Text Indent Char"/>
    <w:link w:val="BodyTextIndent"/>
    <w:locked/>
    <w:rsid w:val="00021CB3"/>
    <w:rPr>
      <w:rFonts w:ascii=".VnTime" w:hAnsi=".VnTime"/>
      <w:b/>
      <w:bCs/>
      <w:i/>
      <w:iCs/>
      <w:sz w:val="28"/>
      <w:szCs w:val="24"/>
      <w:lang w:val="en-US" w:eastAsia="en-US" w:bidi="ar-SA"/>
    </w:rPr>
  </w:style>
  <w:style w:type="paragraph" w:styleId="BodyTextIndent2">
    <w:name w:val="Body Text Indent 2"/>
    <w:basedOn w:val="Normal"/>
    <w:link w:val="BodyTextIndent2Char"/>
    <w:rsid w:val="00021CB3"/>
    <w:pPr>
      <w:ind w:firstLine="720"/>
      <w:jc w:val="both"/>
    </w:pPr>
    <w:rPr>
      <w:rFonts w:ascii=".VnTime" w:hAnsi=".VnTime"/>
      <w:sz w:val="28"/>
      <w:szCs w:val="20"/>
    </w:rPr>
  </w:style>
  <w:style w:type="character" w:customStyle="1" w:styleId="BodyTextIndent2Char">
    <w:name w:val="Body Text Indent 2 Char"/>
    <w:link w:val="BodyTextIndent2"/>
    <w:rsid w:val="00021CB3"/>
    <w:rPr>
      <w:rFonts w:ascii=".VnTime" w:hAnsi=".VnTime"/>
      <w:sz w:val="28"/>
      <w:lang w:val="en-US" w:eastAsia="en-US" w:bidi="ar-SA"/>
    </w:rPr>
  </w:style>
  <w:style w:type="paragraph" w:styleId="BodyText">
    <w:name w:val="Body Text"/>
    <w:aliases w:val="1tenchuong"/>
    <w:basedOn w:val="Normal"/>
    <w:link w:val="BodyTextChar"/>
    <w:rsid w:val="00021CB3"/>
    <w:pPr>
      <w:jc w:val="both"/>
    </w:pPr>
    <w:rPr>
      <w:rFonts w:ascii=".VnTime" w:hAnsi=".VnTime"/>
      <w:sz w:val="28"/>
      <w:szCs w:val="20"/>
    </w:rPr>
  </w:style>
  <w:style w:type="character" w:customStyle="1" w:styleId="BodyTextChar">
    <w:name w:val="Body Text Char"/>
    <w:aliases w:val="1tenchuong Char"/>
    <w:link w:val="BodyText"/>
    <w:rsid w:val="00021CB3"/>
    <w:rPr>
      <w:rFonts w:ascii=".VnTime" w:hAnsi=".VnTime"/>
      <w:sz w:val="28"/>
      <w:lang w:val="en-US" w:eastAsia="en-US" w:bidi="ar-SA"/>
    </w:rPr>
  </w:style>
  <w:style w:type="character" w:styleId="PageNumber">
    <w:name w:val="page number"/>
    <w:basedOn w:val="DefaultParagraphFont"/>
    <w:rsid w:val="00021CB3"/>
  </w:style>
  <w:style w:type="paragraph" w:styleId="Header">
    <w:name w:val="header"/>
    <w:basedOn w:val="Normal"/>
    <w:link w:val="HeaderChar"/>
    <w:uiPriority w:val="99"/>
    <w:rsid w:val="00021CB3"/>
    <w:pPr>
      <w:tabs>
        <w:tab w:val="center" w:pos="4320"/>
        <w:tab w:val="right" w:pos="8640"/>
      </w:tabs>
    </w:pPr>
    <w:rPr>
      <w:rFonts w:ascii=".VnTime" w:hAnsi=".VnTime"/>
      <w:sz w:val="28"/>
    </w:rPr>
  </w:style>
  <w:style w:type="paragraph" w:styleId="Footer">
    <w:name w:val="footer"/>
    <w:basedOn w:val="Normal"/>
    <w:link w:val="FooterChar"/>
    <w:rsid w:val="00021CB3"/>
    <w:pPr>
      <w:tabs>
        <w:tab w:val="center" w:pos="4320"/>
        <w:tab w:val="right" w:pos="8640"/>
      </w:tabs>
    </w:pPr>
    <w:rPr>
      <w:rFonts w:ascii=".VnTime" w:hAnsi=".VnTime"/>
      <w:sz w:val="28"/>
      <w:szCs w:val="20"/>
    </w:rPr>
  </w:style>
  <w:style w:type="paragraph" w:customStyle="1" w:styleId="Char">
    <w:name w:val="Char"/>
    <w:basedOn w:val="Normal"/>
    <w:rsid w:val="00021CB3"/>
    <w:pPr>
      <w:spacing w:after="160" w:line="240" w:lineRule="exact"/>
    </w:pPr>
    <w:rPr>
      <w:rFonts w:ascii="Verdana" w:hAnsi="Verdana"/>
      <w:sz w:val="20"/>
      <w:szCs w:val="20"/>
    </w:rPr>
  </w:style>
  <w:style w:type="paragraph" w:styleId="BodyText2">
    <w:name w:val="Body Text 2"/>
    <w:basedOn w:val="Normal"/>
    <w:rsid w:val="00021CB3"/>
    <w:pPr>
      <w:spacing w:after="120"/>
      <w:jc w:val="both"/>
    </w:pPr>
    <w:rPr>
      <w:rFonts w:ascii=".VnTime" w:hAnsi=".VnTime"/>
      <w:b/>
      <w:sz w:val="28"/>
      <w:szCs w:val="20"/>
    </w:rPr>
  </w:style>
  <w:style w:type="character" w:customStyle="1" w:styleId="normal-h1">
    <w:name w:val="normal-h1"/>
    <w:rsid w:val="00021CB3"/>
    <w:rPr>
      <w:rFonts w:ascii=".VnTime" w:hAnsi=".VnTime" w:cs=".VnTime"/>
      <w:color w:val="0000FF"/>
      <w:sz w:val="24"/>
      <w:szCs w:val="24"/>
    </w:rPr>
  </w:style>
  <w:style w:type="paragraph" w:styleId="BodyText3">
    <w:name w:val="Body Text 3"/>
    <w:basedOn w:val="Normal"/>
    <w:rsid w:val="00021CB3"/>
    <w:pPr>
      <w:jc w:val="both"/>
    </w:pPr>
    <w:rPr>
      <w:rFonts w:ascii=".VnTime" w:hAnsi=".VnTime"/>
      <w:b/>
      <w:sz w:val="28"/>
      <w:szCs w:val="20"/>
    </w:rPr>
  </w:style>
  <w:style w:type="paragraph" w:customStyle="1" w:styleId="abc">
    <w:name w:val="abc"/>
    <w:basedOn w:val="Normal"/>
    <w:rsid w:val="00021CB3"/>
    <w:pPr>
      <w:overflowPunct w:val="0"/>
      <w:autoSpaceDE w:val="0"/>
      <w:autoSpaceDN w:val="0"/>
      <w:adjustRightInd w:val="0"/>
      <w:spacing w:line="300" w:lineRule="atLeast"/>
      <w:jc w:val="both"/>
      <w:textAlignment w:val="baseline"/>
    </w:pPr>
    <w:rPr>
      <w:rFonts w:ascii=".VnTime" w:eastAsia=".VnTime" w:hAnsi=".VnTime"/>
    </w:rPr>
  </w:style>
  <w:style w:type="paragraph" w:customStyle="1" w:styleId="DefaultParagraphFontParaCharCharCharCharChar">
    <w:name w:val="Default Paragraph Font Para Char Char Char Char Char"/>
    <w:autoRedefine/>
    <w:rsid w:val="00021CB3"/>
    <w:pPr>
      <w:tabs>
        <w:tab w:val="left" w:pos="1152"/>
      </w:tabs>
      <w:spacing w:before="120" w:after="120" w:line="312" w:lineRule="auto"/>
    </w:pPr>
    <w:rPr>
      <w:rFonts w:ascii="Arial" w:hAnsi="Arial" w:cs="Arial"/>
      <w:sz w:val="26"/>
      <w:szCs w:val="26"/>
    </w:rPr>
  </w:style>
  <w:style w:type="paragraph" w:customStyle="1" w:styleId="hanoingay">
    <w:name w:val="hanoingay"/>
    <w:basedOn w:val="Normal"/>
    <w:rsid w:val="00021CB3"/>
    <w:pPr>
      <w:spacing w:before="100" w:beforeAutospacing="1" w:after="100" w:afterAutospacing="1"/>
    </w:pPr>
    <w:rPr>
      <w:rFonts w:ascii="Arial" w:hAnsi="Arial" w:cs="Arial"/>
      <w:color w:val="666666"/>
      <w:sz w:val="18"/>
      <w:szCs w:val="18"/>
    </w:rPr>
  </w:style>
  <w:style w:type="paragraph" w:customStyle="1" w:styleId="tieudechinh">
    <w:name w:val="tieudechinh"/>
    <w:basedOn w:val="Normal"/>
    <w:rsid w:val="00021CB3"/>
    <w:pPr>
      <w:spacing w:before="100" w:beforeAutospacing="1" w:after="100" w:afterAutospacing="1"/>
    </w:pPr>
    <w:rPr>
      <w:rFonts w:ascii="Arial" w:hAnsi="Arial" w:cs="Arial"/>
      <w:color w:val="666666"/>
      <w:sz w:val="18"/>
      <w:szCs w:val="18"/>
    </w:rPr>
  </w:style>
  <w:style w:type="paragraph" w:styleId="NormalWeb">
    <w:name w:val="Normal (Web)"/>
    <w:basedOn w:val="Normal"/>
    <w:link w:val="NormalWebChar"/>
    <w:uiPriority w:val="99"/>
    <w:rsid w:val="00021CB3"/>
    <w:pPr>
      <w:spacing w:before="100" w:beforeAutospacing="1" w:after="100" w:afterAutospacing="1"/>
    </w:pPr>
    <w:rPr>
      <w:lang/>
    </w:rPr>
  </w:style>
  <w:style w:type="character" w:customStyle="1" w:styleId="NormalWebChar">
    <w:name w:val="Normal (Web) Char"/>
    <w:link w:val="NormalWeb"/>
    <w:rsid w:val="00021CB3"/>
    <w:rPr>
      <w:sz w:val="24"/>
      <w:szCs w:val="24"/>
      <w:lang w:bidi="ar-SA"/>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qFormat/>
    <w:rsid w:val="00021CB3"/>
    <w:rPr>
      <w:vertAlign w:val="superscript"/>
    </w:rPr>
  </w:style>
  <w:style w:type="character" w:styleId="Strong">
    <w:name w:val="Strong"/>
    <w:uiPriority w:val="99"/>
    <w:qFormat/>
    <w:rsid w:val="00021CB3"/>
    <w:rPr>
      <w:b/>
      <w:bCs/>
    </w:rPr>
  </w:style>
  <w:style w:type="paragraph" w:customStyle="1" w:styleId="CharCharChar1Char0">
    <w:name w:val="Char Char Char1 Char"/>
    <w:basedOn w:val="Normal"/>
    <w:rsid w:val="00021CB3"/>
    <w:pPr>
      <w:spacing w:after="160" w:line="240" w:lineRule="exact"/>
    </w:pPr>
    <w:rPr>
      <w:rFonts w:ascii="Verdana" w:hAnsi="Verdana"/>
      <w:sz w:val="20"/>
      <w:szCs w:val="20"/>
    </w:rPr>
  </w:style>
  <w:style w:type="paragraph" w:customStyle="1" w:styleId="CharCharCharCharCharCharCharCharCharCharCharCharCharCharCharChar">
    <w:name w:val="Char Char Char Char Char Char Char Char Char Char Char Char Char Char Char Char"/>
    <w:autoRedefine/>
    <w:rsid w:val="00021CB3"/>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rsid w:val="00021CB3"/>
    <w:pPr>
      <w:pageBreakBefore/>
      <w:spacing w:before="100" w:beforeAutospacing="1" w:after="100" w:afterAutospacing="1"/>
      <w:jc w:val="both"/>
    </w:pPr>
    <w:rPr>
      <w:rFonts w:ascii="Tahoma" w:hAnsi="Tahoma" w:cs="Tahoma"/>
      <w:sz w:val="20"/>
      <w:szCs w:val="20"/>
    </w:rPr>
  </w:style>
  <w:style w:type="character" w:customStyle="1" w:styleId="apple-converted-space">
    <w:name w:val="apple-converted-space"/>
    <w:basedOn w:val="DefaultParagraphFont"/>
    <w:rsid w:val="00021CB3"/>
  </w:style>
  <w:style w:type="paragraph" w:customStyle="1" w:styleId="n-dieu">
    <w:name w:val="n-dieu"/>
    <w:basedOn w:val="Normal"/>
    <w:rsid w:val="00021CB3"/>
    <w:pPr>
      <w:spacing w:before="120" w:after="180"/>
      <w:ind w:firstLine="709"/>
    </w:pPr>
    <w:rPr>
      <w:b/>
      <w:i/>
      <w:sz w:val="28"/>
      <w:szCs w:val="20"/>
    </w:rPr>
  </w:style>
  <w:style w:type="paragraph" w:styleId="Title">
    <w:name w:val="Title"/>
    <w:basedOn w:val="Normal"/>
    <w:qFormat/>
    <w:rsid w:val="00021CB3"/>
    <w:pPr>
      <w:jc w:val="center"/>
    </w:pPr>
    <w:rPr>
      <w:rFonts w:ascii=".VnTimeH" w:hAnsi=".VnTimeH"/>
      <w:b/>
      <w:sz w:val="48"/>
      <w:szCs w:val="20"/>
    </w:rPr>
  </w:style>
  <w:style w:type="paragraph" w:customStyle="1" w:styleId="normal-p">
    <w:name w:val="normal-p"/>
    <w:basedOn w:val="Normal"/>
    <w:rsid w:val="00021CB3"/>
    <w:pPr>
      <w:spacing w:before="100" w:beforeAutospacing="1" w:after="100" w:afterAutospacing="1"/>
    </w:pPr>
  </w:style>
  <w:style w:type="character" w:customStyle="1" w:styleId="normal-h">
    <w:name w:val="normal-h"/>
    <w:basedOn w:val="DefaultParagraphFont"/>
    <w:rsid w:val="00021CB3"/>
  </w:style>
  <w:style w:type="character" w:customStyle="1" w:styleId="CharChar2">
    <w:name w:val="Char Char2"/>
    <w:rsid w:val="00021CB3"/>
    <w:rPr>
      <w:rFonts w:ascii=".VnTime" w:hAnsi=".VnTime"/>
      <w:b/>
      <w:sz w:val="28"/>
      <w:szCs w:val="24"/>
      <w:lang w:val="en-US" w:eastAsia="en-US" w:bidi="ar-SA"/>
    </w:rPr>
  </w:style>
  <w:style w:type="character" w:customStyle="1" w:styleId="1tenchuongCharChar">
    <w:name w:val="1tenchuong Char Char"/>
    <w:locked/>
    <w:rsid w:val="00021CB3"/>
    <w:rPr>
      <w:rFonts w:ascii=".VnTime" w:hAnsi=".VnTime"/>
      <w:sz w:val="28"/>
    </w:rPr>
  </w:style>
  <w:style w:type="character" w:customStyle="1" w:styleId="CharChar5">
    <w:name w:val="Char Char5"/>
    <w:rsid w:val="00021CB3"/>
    <w:rPr>
      <w:rFonts w:ascii=".VnTime" w:hAnsi=".VnTime"/>
      <w:b/>
      <w:bCs/>
      <w:sz w:val="28"/>
      <w:szCs w:val="24"/>
      <w:lang w:val="en-US" w:eastAsia="en-US" w:bidi="ar-SA"/>
    </w:rPr>
  </w:style>
  <w:style w:type="character" w:customStyle="1" w:styleId="object">
    <w:name w:val="object"/>
    <w:basedOn w:val="DefaultParagraphFont"/>
    <w:rsid w:val="00021CB3"/>
  </w:style>
  <w:style w:type="character" w:styleId="Emphasis">
    <w:name w:val="Emphasis"/>
    <w:uiPriority w:val="20"/>
    <w:qFormat/>
    <w:rsid w:val="00021CB3"/>
    <w:rPr>
      <w:i/>
      <w:iCs/>
    </w:rPr>
  </w:style>
  <w:style w:type="character" w:styleId="Hyperlink">
    <w:name w:val="Hyperlink"/>
    <w:unhideWhenUsed/>
    <w:rsid w:val="00021CB3"/>
    <w:rPr>
      <w:color w:val="0000FF"/>
      <w:u w:val="single"/>
    </w:rPr>
  </w:style>
  <w:style w:type="paragraph" w:customStyle="1" w:styleId="Char0">
    <w:name w:val="Char"/>
    <w:basedOn w:val="Normal"/>
    <w:rsid w:val="0035285D"/>
    <w:pPr>
      <w:spacing w:after="160" w:line="240" w:lineRule="exact"/>
    </w:pPr>
    <w:rPr>
      <w:rFonts w:ascii="Verdana" w:hAnsi="Verdana" w:cs="Verdana"/>
      <w:sz w:val="20"/>
      <w:szCs w:val="20"/>
    </w:rPr>
  </w:style>
  <w:style w:type="paragraph" w:styleId="BalloonText">
    <w:name w:val="Balloon Text"/>
    <w:basedOn w:val="Normal"/>
    <w:semiHidden/>
    <w:rsid w:val="00494635"/>
    <w:rPr>
      <w:rFonts w:ascii="Tahoma" w:hAnsi="Tahoma" w:cs="Tahoma"/>
      <w:sz w:val="16"/>
      <w:szCs w:val="16"/>
    </w:rPr>
  </w:style>
  <w:style w:type="character" w:customStyle="1" w:styleId="Heading1Char">
    <w:name w:val="Heading 1 Char"/>
    <w:link w:val="Heading1"/>
    <w:rsid w:val="00AF233C"/>
    <w:rPr>
      <w:rFonts w:ascii=".VnTimeH" w:hAnsi=".VnTimeH"/>
      <w:b/>
      <w:sz w:val="24"/>
      <w:lang w:val="en-US" w:eastAsia="en-US" w:bidi="ar-SA"/>
    </w:rPr>
  </w:style>
  <w:style w:type="character" w:customStyle="1" w:styleId="Heading2Char">
    <w:name w:val="Heading 2 Char"/>
    <w:link w:val="Heading2"/>
    <w:rsid w:val="00AF233C"/>
    <w:rPr>
      <w:i/>
      <w:iCs/>
      <w:sz w:val="28"/>
      <w:szCs w:val="24"/>
      <w:lang w:val="en-US" w:eastAsia="en-US" w:bidi="ar-SA"/>
    </w:rPr>
  </w:style>
  <w:style w:type="character" w:customStyle="1" w:styleId="Heading3Char">
    <w:name w:val="Heading 3 Char"/>
    <w:link w:val="Heading3"/>
    <w:rsid w:val="00AF233C"/>
    <w:rPr>
      <w:b/>
      <w:sz w:val="26"/>
      <w:szCs w:val="28"/>
      <w:lang w:val="en-US" w:eastAsia="en-US" w:bidi="ar-SA"/>
    </w:rPr>
  </w:style>
  <w:style w:type="character" w:customStyle="1" w:styleId="CharChar11">
    <w:name w:val="Char Char11"/>
    <w:rsid w:val="00AF233C"/>
    <w:rPr>
      <w:rFonts w:ascii=".VnTimeH" w:hAnsi=".VnTimeH"/>
      <w:b/>
      <w:color w:val="000000"/>
      <w:sz w:val="26"/>
      <w:lang w:val="en-US" w:eastAsia="en-US" w:bidi="ar-SA"/>
    </w:rPr>
  </w:style>
  <w:style w:type="character" w:customStyle="1" w:styleId="Heading7Char">
    <w:name w:val="Heading 7 Char"/>
    <w:link w:val="Heading7"/>
    <w:rsid w:val="00AF233C"/>
    <w:rPr>
      <w:rFonts w:ascii=".VnTime" w:hAnsi=".VnTime"/>
      <w:i/>
      <w:color w:val="000000"/>
      <w:sz w:val="28"/>
      <w:lang w:val="en-US" w:eastAsia="en-US" w:bidi="ar-SA"/>
    </w:rPr>
  </w:style>
  <w:style w:type="character" w:customStyle="1" w:styleId="CharChar9">
    <w:name w:val="Char Char9"/>
    <w:rsid w:val="00AF233C"/>
    <w:rPr>
      <w:rFonts w:ascii=".VnTime" w:hAnsi=".VnTime"/>
      <w:b/>
      <w:bCs/>
      <w:sz w:val="28"/>
      <w:szCs w:val="24"/>
      <w:lang w:val="en-US" w:eastAsia="en-US" w:bidi="ar-SA"/>
    </w:rPr>
  </w:style>
  <w:style w:type="character" w:customStyle="1" w:styleId="CharChar8">
    <w:name w:val="Char Char8"/>
    <w:rsid w:val="00AF233C"/>
    <w:rPr>
      <w:rFonts w:ascii=".VnTime" w:hAnsi=".VnTime"/>
      <w:sz w:val="28"/>
      <w:szCs w:val="24"/>
      <w:lang w:val="en-US" w:eastAsia="en-US" w:bidi="ar-SA"/>
    </w:rPr>
  </w:style>
  <w:style w:type="character" w:customStyle="1" w:styleId="FooterChar">
    <w:name w:val="Footer Char"/>
    <w:link w:val="Footer"/>
    <w:rsid w:val="00AF233C"/>
    <w:rPr>
      <w:rFonts w:ascii=".VnTime" w:hAnsi=".VnTime"/>
      <w:sz w:val="28"/>
      <w:lang w:val="en-US" w:eastAsia="en-US" w:bidi="ar-SA"/>
    </w:rPr>
  </w:style>
  <w:style w:type="paragraph" w:styleId="DocumentMap">
    <w:name w:val="Document Map"/>
    <w:basedOn w:val="Normal"/>
    <w:rsid w:val="00AF233C"/>
    <w:pPr>
      <w:shd w:val="clear" w:color="auto" w:fill="000080"/>
    </w:pPr>
    <w:rPr>
      <w:rFonts w:ascii="Tahoma" w:hAnsi="Tahoma" w:cs="Tahoma"/>
      <w:sz w:val="20"/>
      <w:szCs w:val="20"/>
    </w:rPr>
  </w:style>
  <w:style w:type="character" w:customStyle="1" w:styleId="Date1">
    <w:name w:val="Date1"/>
    <w:basedOn w:val="DefaultParagraphFont"/>
    <w:rsid w:val="00EA50F2"/>
  </w:style>
  <w:style w:type="paragraph" w:customStyle="1" w:styleId="txt-head">
    <w:name w:val="txt-head"/>
    <w:basedOn w:val="Normal"/>
    <w:rsid w:val="00EA50F2"/>
    <w:pPr>
      <w:spacing w:before="100" w:beforeAutospacing="1" w:after="100" w:afterAutospacing="1"/>
    </w:pPr>
  </w:style>
  <w:style w:type="character" w:styleId="CommentReference">
    <w:name w:val="annotation reference"/>
    <w:rsid w:val="0041006E"/>
    <w:rPr>
      <w:sz w:val="16"/>
      <w:szCs w:val="16"/>
    </w:rPr>
  </w:style>
  <w:style w:type="paragraph" w:styleId="CommentText">
    <w:name w:val="annotation text"/>
    <w:basedOn w:val="Normal"/>
    <w:link w:val="CommentTextChar"/>
    <w:rsid w:val="0041006E"/>
    <w:rPr>
      <w:sz w:val="20"/>
      <w:szCs w:val="20"/>
    </w:rPr>
  </w:style>
  <w:style w:type="character" w:customStyle="1" w:styleId="CommentTextChar">
    <w:name w:val="Comment Text Char"/>
    <w:basedOn w:val="DefaultParagraphFont"/>
    <w:link w:val="CommentText"/>
    <w:rsid w:val="0041006E"/>
  </w:style>
  <w:style w:type="paragraph" w:styleId="CommentSubject">
    <w:name w:val="annotation subject"/>
    <w:basedOn w:val="CommentText"/>
    <w:next w:val="CommentText"/>
    <w:link w:val="CommentSubjectChar"/>
    <w:rsid w:val="0041006E"/>
    <w:rPr>
      <w:b/>
      <w:bCs/>
    </w:rPr>
  </w:style>
  <w:style w:type="character" w:customStyle="1" w:styleId="CommentSubjectChar">
    <w:name w:val="Comment Subject Char"/>
    <w:link w:val="CommentSubject"/>
    <w:rsid w:val="0041006E"/>
    <w:rPr>
      <w:b/>
      <w:bCs/>
    </w:rPr>
  </w:style>
  <w:style w:type="character" w:customStyle="1" w:styleId="text">
    <w:name w:val="text"/>
    <w:rsid w:val="004A114D"/>
  </w:style>
  <w:style w:type="character" w:customStyle="1" w:styleId="card-send-timesendtime">
    <w:name w:val="card-send-time__sendtime"/>
    <w:rsid w:val="004A114D"/>
  </w:style>
  <w:style w:type="paragraph" w:styleId="ListParagraph">
    <w:name w:val="List Paragraph"/>
    <w:basedOn w:val="Normal"/>
    <w:uiPriority w:val="34"/>
    <w:qFormat/>
    <w:rsid w:val="00B277F5"/>
    <w:pPr>
      <w:spacing w:after="200" w:line="276" w:lineRule="auto"/>
      <w:ind w:left="720"/>
      <w:contextualSpacing/>
    </w:pPr>
    <w:rPr>
      <w:rFonts w:ascii="Calibri" w:hAnsi="Calibri"/>
      <w:sz w:val="22"/>
      <w:szCs w:val="22"/>
    </w:rPr>
  </w:style>
  <w:style w:type="paragraph" w:customStyle="1" w:styleId="CharChar1CharChar1CharCharCharCharCharCharCharCharCharCharCharCharCharChar">
    <w:name w:val="Char Char1 Char Char1 Char Char Char Char Char Char Char Char Char Char Char Char Char Char"/>
    <w:basedOn w:val="Normal"/>
    <w:rsid w:val="002C66D0"/>
    <w:pPr>
      <w:spacing w:after="160" w:line="240" w:lineRule="exact"/>
    </w:pPr>
    <w:rPr>
      <w:rFonts w:ascii="Verdana" w:hAnsi="Verdana" w:cs="Verdana"/>
      <w:sz w:val="20"/>
      <w:szCs w:val="20"/>
    </w:rPr>
  </w:style>
  <w:style w:type="paragraph" w:styleId="Revision">
    <w:name w:val="Revision"/>
    <w:hidden/>
    <w:uiPriority w:val="99"/>
    <w:semiHidden/>
    <w:rsid w:val="009D4228"/>
    <w:rPr>
      <w:sz w:val="24"/>
      <w:szCs w:val="24"/>
    </w:rPr>
  </w:style>
  <w:style w:type="paragraph" w:customStyle="1" w:styleId="CharChar4CharCharCharChar">
    <w:name w:val="Char Char4 Char Char Char Char"/>
    <w:basedOn w:val="Normal"/>
    <w:rsid w:val="00717864"/>
    <w:pPr>
      <w:spacing w:after="160" w:line="240" w:lineRule="exact"/>
    </w:pPr>
    <w:rPr>
      <w:rFonts w:ascii="Verdana" w:hAnsi="Verdana" w:cs="Verdana"/>
      <w:sz w:val="20"/>
      <w:szCs w:val="20"/>
    </w:rPr>
  </w:style>
  <w:style w:type="paragraph" w:customStyle="1" w:styleId="CharCharCharChar0">
    <w:name w:val="Char Char Char Char"/>
    <w:basedOn w:val="Normal"/>
    <w:rsid w:val="009833DB"/>
    <w:pPr>
      <w:spacing w:after="160" w:line="240" w:lineRule="exact"/>
    </w:pPr>
    <w:rPr>
      <w:rFonts w:ascii="Tahoma" w:hAnsi="Tahoma"/>
      <w:sz w:val="20"/>
      <w:szCs w:val="20"/>
    </w:rPr>
  </w:style>
  <w:style w:type="paragraph" w:customStyle="1" w:styleId="CharCharCharChar1">
    <w:name w:val="Char Char Char Char"/>
    <w:basedOn w:val="Normal"/>
    <w:rsid w:val="00651006"/>
    <w:pPr>
      <w:spacing w:after="160" w:line="240" w:lineRule="exact"/>
    </w:pPr>
    <w:rPr>
      <w:rFonts w:ascii="Tahoma" w:hAnsi="Tahoma"/>
      <w:sz w:val="20"/>
      <w:szCs w:val="20"/>
    </w:rPr>
  </w:style>
  <w:style w:type="paragraph" w:customStyle="1" w:styleId="CharCharCharCharCharCharChar">
    <w:name w:val="Char Char Char Char Char Char Char"/>
    <w:basedOn w:val="Normal"/>
    <w:semiHidden/>
    <w:rsid w:val="005333BC"/>
    <w:pPr>
      <w:spacing w:after="160" w:line="240" w:lineRule="exact"/>
    </w:pPr>
    <w:rPr>
      <w:rFonts w:ascii="Arial" w:hAnsi="Arial"/>
      <w:sz w:val="22"/>
      <w:szCs w:val="22"/>
    </w:rPr>
  </w:style>
  <w:style w:type="paragraph" w:customStyle="1" w:styleId="CharChar1CharCharCharChar">
    <w:name w:val="Char Char1 Char Char Char Char"/>
    <w:basedOn w:val="Normal"/>
    <w:next w:val="Normal"/>
    <w:autoRedefine/>
    <w:semiHidden/>
    <w:rsid w:val="008B6E11"/>
    <w:pPr>
      <w:spacing w:before="120" w:after="120" w:line="312" w:lineRule="auto"/>
    </w:pPr>
    <w:rPr>
      <w:rFonts w:eastAsia=".VnTime"/>
      <w:b/>
      <w:sz w:val="28"/>
      <w:szCs w:val="28"/>
    </w:rPr>
  </w:style>
  <w:style w:type="paragraph" w:customStyle="1" w:styleId="CharCharChar">
    <w:name w:val="Char Char Char"/>
    <w:basedOn w:val="Normal"/>
    <w:semiHidden/>
    <w:rsid w:val="005416A1"/>
    <w:pPr>
      <w:spacing w:after="160" w:line="240" w:lineRule="exact"/>
    </w:pPr>
    <w:rPr>
      <w:rFonts w:ascii="Arial" w:hAnsi="Arial"/>
      <w:noProof/>
      <w:sz w:val="22"/>
      <w:szCs w:val="22"/>
      <w:lang w:val="vi-VN"/>
    </w:rPr>
  </w:style>
  <w:style w:type="character" w:customStyle="1" w:styleId="HeaderChar">
    <w:name w:val="Header Char"/>
    <w:basedOn w:val="DefaultParagraphFont"/>
    <w:link w:val="Header"/>
    <w:uiPriority w:val="99"/>
    <w:rsid w:val="00513DC8"/>
    <w:rPr>
      <w:rFonts w:ascii=".VnTime" w:hAnsi=".VnTime"/>
      <w:sz w:val="28"/>
      <w:szCs w:val="24"/>
    </w:rPr>
  </w:style>
  <w:style w:type="character" w:customStyle="1" w:styleId="Bodytext20">
    <w:name w:val="Body text (2)"/>
    <w:rsid w:val="00A51745"/>
    <w:rPr>
      <w:rFonts w:ascii="Times New Roman" w:eastAsia="Times New Roman" w:hAnsi="Times New Roman" w:cs="Times New Roman"/>
      <w:b w:val="0"/>
      <w:bCs w:val="0"/>
      <w:i w:val="0"/>
      <w:iCs w:val="0"/>
      <w:smallCaps w:val="0"/>
      <w:strike w:val="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21CB3"/>
    <w:pPr>
      <w:keepNext/>
      <w:ind w:firstLine="720"/>
      <w:jc w:val="both"/>
      <w:outlineLvl w:val="0"/>
    </w:pPr>
    <w:rPr>
      <w:rFonts w:ascii=".VnTimeH" w:hAnsi=".VnTimeH"/>
      <w:b/>
      <w:szCs w:val="20"/>
    </w:rPr>
  </w:style>
  <w:style w:type="paragraph" w:styleId="Heading2">
    <w:name w:val="heading 2"/>
    <w:basedOn w:val="Normal"/>
    <w:next w:val="Normal"/>
    <w:link w:val="Heading2Char"/>
    <w:qFormat/>
    <w:rsid w:val="00AF233C"/>
    <w:pPr>
      <w:keepNext/>
      <w:outlineLvl w:val="1"/>
    </w:pPr>
    <w:rPr>
      <w:i/>
      <w:iCs/>
      <w:sz w:val="28"/>
    </w:rPr>
  </w:style>
  <w:style w:type="paragraph" w:styleId="Heading3">
    <w:name w:val="heading 3"/>
    <w:basedOn w:val="Normal"/>
    <w:next w:val="Normal"/>
    <w:link w:val="Heading3Char"/>
    <w:qFormat/>
    <w:rsid w:val="00AF233C"/>
    <w:pPr>
      <w:keepNext/>
      <w:spacing w:before="120"/>
      <w:jc w:val="center"/>
      <w:outlineLvl w:val="2"/>
    </w:pPr>
    <w:rPr>
      <w:b/>
      <w:sz w:val="26"/>
      <w:szCs w:val="28"/>
    </w:rPr>
  </w:style>
  <w:style w:type="paragraph" w:styleId="Heading5">
    <w:name w:val="heading 5"/>
    <w:basedOn w:val="Normal"/>
    <w:next w:val="Normal"/>
    <w:link w:val="Heading5Char"/>
    <w:qFormat/>
    <w:rsid w:val="00021CB3"/>
    <w:pPr>
      <w:keepNext/>
      <w:ind w:firstLine="720"/>
      <w:jc w:val="both"/>
      <w:outlineLvl w:val="4"/>
    </w:pPr>
    <w:rPr>
      <w:rFonts w:ascii=".VnTime" w:hAnsi=".VnTime"/>
      <w:b/>
      <w:sz w:val="28"/>
    </w:rPr>
  </w:style>
  <w:style w:type="paragraph" w:styleId="Heading7">
    <w:name w:val="heading 7"/>
    <w:basedOn w:val="Normal"/>
    <w:next w:val="Normal"/>
    <w:link w:val="Heading7Char"/>
    <w:qFormat/>
    <w:rsid w:val="00021CB3"/>
    <w:pPr>
      <w:keepNext/>
      <w:jc w:val="center"/>
      <w:outlineLvl w:val="6"/>
    </w:pPr>
    <w:rPr>
      <w:rFonts w:ascii=".VnTime" w:hAnsi=".VnTime"/>
      <w:i/>
      <w:color w:val="000000"/>
      <w:sz w:val="28"/>
      <w:szCs w:val="20"/>
    </w:rPr>
  </w:style>
  <w:style w:type="paragraph" w:styleId="Heading9">
    <w:name w:val="heading 9"/>
    <w:basedOn w:val="Normal"/>
    <w:next w:val="Normal"/>
    <w:link w:val="Heading9Char"/>
    <w:qFormat/>
    <w:rsid w:val="00021CB3"/>
    <w:pPr>
      <w:keepNext/>
      <w:jc w:val="center"/>
      <w:outlineLvl w:val="8"/>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21CB3"/>
    <w:rPr>
      <w:rFonts w:ascii=".VnTime" w:hAnsi=".VnTime"/>
      <w:b/>
      <w:sz w:val="28"/>
      <w:szCs w:val="24"/>
      <w:lang w:val="en-US" w:eastAsia="en-US" w:bidi="ar-SA"/>
    </w:rPr>
  </w:style>
  <w:style w:type="character" w:customStyle="1" w:styleId="Heading9Char">
    <w:name w:val="Heading 9 Char"/>
    <w:link w:val="Heading9"/>
    <w:rsid w:val="00021CB3"/>
    <w:rPr>
      <w:rFonts w:ascii=".VnTime" w:hAnsi=".VnTime"/>
      <w:b/>
      <w:bCs/>
      <w:sz w:val="28"/>
      <w:szCs w:val="24"/>
      <w:lang w:val="en-US" w:eastAsia="en-US" w:bidi="ar-SA"/>
    </w:rPr>
  </w:style>
  <w:style w:type="paragraph" w:customStyle="1" w:styleId="CharCharChar1Char">
    <w:name w:val="Char Char Char1 Char"/>
    <w:basedOn w:val="Normal"/>
    <w:rsid w:val="00021CB3"/>
    <w:pPr>
      <w:spacing w:after="160" w:line="240" w:lineRule="exact"/>
    </w:pPr>
    <w:rPr>
      <w:rFonts w:ascii="Verdana" w:hAnsi="Verdana"/>
      <w:sz w:val="20"/>
      <w:szCs w:val="20"/>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iPriority w:val="99"/>
    <w:qFormat/>
    <w:rsid w:val="00021CB3"/>
    <w:rPr>
      <w:sz w:val="28"/>
      <w:szCs w:val="28"/>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uiPriority w:val="99"/>
    <w:rsid w:val="00021CB3"/>
    <w:rPr>
      <w:sz w:val="28"/>
      <w:szCs w:val="28"/>
      <w:lang w:val="en-US" w:eastAsia="en-US" w:bidi="ar-SA"/>
    </w:rPr>
  </w:style>
  <w:style w:type="paragraph" w:styleId="BodyTextIndent3">
    <w:name w:val="Body Text Indent 3"/>
    <w:basedOn w:val="Normal"/>
    <w:rsid w:val="00021CB3"/>
    <w:pPr>
      <w:ind w:firstLine="720"/>
      <w:jc w:val="both"/>
    </w:pPr>
    <w:rPr>
      <w:rFonts w:ascii=".VnTime" w:hAnsi=".VnTime"/>
      <w:sz w:val="28"/>
      <w:szCs w:val="20"/>
    </w:rPr>
  </w:style>
  <w:style w:type="paragraph" w:styleId="BodyTextIndent">
    <w:name w:val="Body Text Indent"/>
    <w:basedOn w:val="Normal"/>
    <w:link w:val="BodyTextIndentChar"/>
    <w:rsid w:val="00021CB3"/>
    <w:pPr>
      <w:ind w:firstLine="720"/>
      <w:jc w:val="center"/>
    </w:pPr>
    <w:rPr>
      <w:rFonts w:ascii=".VnTime" w:hAnsi=".VnTime"/>
      <w:b/>
      <w:bCs/>
      <w:i/>
      <w:iCs/>
      <w:sz w:val="28"/>
    </w:rPr>
  </w:style>
  <w:style w:type="character" w:customStyle="1" w:styleId="BodyTextIndentChar">
    <w:name w:val="Body Text Indent Char"/>
    <w:link w:val="BodyTextIndent"/>
    <w:locked/>
    <w:rsid w:val="00021CB3"/>
    <w:rPr>
      <w:rFonts w:ascii=".VnTime" w:hAnsi=".VnTime"/>
      <w:b/>
      <w:bCs/>
      <w:i/>
      <w:iCs/>
      <w:sz w:val="28"/>
      <w:szCs w:val="24"/>
      <w:lang w:val="en-US" w:eastAsia="en-US" w:bidi="ar-SA"/>
    </w:rPr>
  </w:style>
  <w:style w:type="paragraph" w:styleId="BodyTextIndent2">
    <w:name w:val="Body Text Indent 2"/>
    <w:basedOn w:val="Normal"/>
    <w:link w:val="BodyTextIndent2Char"/>
    <w:rsid w:val="00021CB3"/>
    <w:pPr>
      <w:ind w:firstLine="720"/>
      <w:jc w:val="both"/>
    </w:pPr>
    <w:rPr>
      <w:rFonts w:ascii=".VnTime" w:hAnsi=".VnTime"/>
      <w:sz w:val="28"/>
      <w:szCs w:val="20"/>
    </w:rPr>
  </w:style>
  <w:style w:type="character" w:customStyle="1" w:styleId="BodyTextIndent2Char">
    <w:name w:val="Body Text Indent 2 Char"/>
    <w:link w:val="BodyTextIndent2"/>
    <w:rsid w:val="00021CB3"/>
    <w:rPr>
      <w:rFonts w:ascii=".VnTime" w:hAnsi=".VnTime"/>
      <w:sz w:val="28"/>
      <w:lang w:val="en-US" w:eastAsia="en-US" w:bidi="ar-SA"/>
    </w:rPr>
  </w:style>
  <w:style w:type="paragraph" w:styleId="BodyText">
    <w:name w:val="Body Text"/>
    <w:aliases w:val="1tenchuong"/>
    <w:basedOn w:val="Normal"/>
    <w:link w:val="BodyTextChar"/>
    <w:rsid w:val="00021CB3"/>
    <w:pPr>
      <w:jc w:val="both"/>
    </w:pPr>
    <w:rPr>
      <w:rFonts w:ascii=".VnTime" w:hAnsi=".VnTime"/>
      <w:sz w:val="28"/>
      <w:szCs w:val="20"/>
    </w:rPr>
  </w:style>
  <w:style w:type="character" w:customStyle="1" w:styleId="BodyTextChar">
    <w:name w:val="Body Text Char"/>
    <w:aliases w:val="1tenchuong Char"/>
    <w:link w:val="BodyText"/>
    <w:rsid w:val="00021CB3"/>
    <w:rPr>
      <w:rFonts w:ascii=".VnTime" w:hAnsi=".VnTime"/>
      <w:sz w:val="28"/>
      <w:lang w:val="en-US" w:eastAsia="en-US" w:bidi="ar-SA"/>
    </w:rPr>
  </w:style>
  <w:style w:type="character" w:styleId="PageNumber">
    <w:name w:val="page number"/>
    <w:basedOn w:val="DefaultParagraphFont"/>
    <w:rsid w:val="00021CB3"/>
  </w:style>
  <w:style w:type="paragraph" w:styleId="Header">
    <w:name w:val="header"/>
    <w:basedOn w:val="Normal"/>
    <w:link w:val="HeaderChar"/>
    <w:uiPriority w:val="99"/>
    <w:rsid w:val="00021CB3"/>
    <w:pPr>
      <w:tabs>
        <w:tab w:val="center" w:pos="4320"/>
        <w:tab w:val="right" w:pos="8640"/>
      </w:tabs>
    </w:pPr>
    <w:rPr>
      <w:rFonts w:ascii=".VnTime" w:hAnsi=".VnTime"/>
      <w:sz w:val="28"/>
    </w:rPr>
  </w:style>
  <w:style w:type="paragraph" w:styleId="Footer">
    <w:name w:val="footer"/>
    <w:basedOn w:val="Normal"/>
    <w:link w:val="FooterChar"/>
    <w:rsid w:val="00021CB3"/>
    <w:pPr>
      <w:tabs>
        <w:tab w:val="center" w:pos="4320"/>
        <w:tab w:val="right" w:pos="8640"/>
      </w:tabs>
    </w:pPr>
    <w:rPr>
      <w:rFonts w:ascii=".VnTime" w:hAnsi=".VnTime"/>
      <w:sz w:val="28"/>
      <w:szCs w:val="20"/>
    </w:rPr>
  </w:style>
  <w:style w:type="paragraph" w:customStyle="1" w:styleId="Char">
    <w:name w:val="Char"/>
    <w:basedOn w:val="Normal"/>
    <w:rsid w:val="00021CB3"/>
    <w:pPr>
      <w:spacing w:after="160" w:line="240" w:lineRule="exact"/>
    </w:pPr>
    <w:rPr>
      <w:rFonts w:ascii="Verdana" w:hAnsi="Verdana"/>
      <w:sz w:val="20"/>
      <w:szCs w:val="20"/>
    </w:rPr>
  </w:style>
  <w:style w:type="paragraph" w:styleId="BodyText2">
    <w:name w:val="Body Text 2"/>
    <w:basedOn w:val="Normal"/>
    <w:rsid w:val="00021CB3"/>
    <w:pPr>
      <w:spacing w:after="120"/>
      <w:jc w:val="both"/>
    </w:pPr>
    <w:rPr>
      <w:rFonts w:ascii=".VnTime" w:hAnsi=".VnTime"/>
      <w:b/>
      <w:sz w:val="28"/>
      <w:szCs w:val="20"/>
    </w:rPr>
  </w:style>
  <w:style w:type="character" w:customStyle="1" w:styleId="normal-h1">
    <w:name w:val="normal-h1"/>
    <w:rsid w:val="00021CB3"/>
    <w:rPr>
      <w:rFonts w:ascii=".VnTime" w:hAnsi=".VnTime" w:cs=".VnTime"/>
      <w:color w:val="0000FF"/>
      <w:sz w:val="24"/>
      <w:szCs w:val="24"/>
    </w:rPr>
  </w:style>
  <w:style w:type="paragraph" w:styleId="BodyText3">
    <w:name w:val="Body Text 3"/>
    <w:basedOn w:val="Normal"/>
    <w:rsid w:val="00021CB3"/>
    <w:pPr>
      <w:jc w:val="both"/>
    </w:pPr>
    <w:rPr>
      <w:rFonts w:ascii=".VnTime" w:hAnsi=".VnTime"/>
      <w:b/>
      <w:sz w:val="28"/>
      <w:szCs w:val="20"/>
    </w:rPr>
  </w:style>
  <w:style w:type="paragraph" w:customStyle="1" w:styleId="abc">
    <w:name w:val="abc"/>
    <w:basedOn w:val="Normal"/>
    <w:rsid w:val="00021CB3"/>
    <w:pPr>
      <w:overflowPunct w:val="0"/>
      <w:autoSpaceDE w:val="0"/>
      <w:autoSpaceDN w:val="0"/>
      <w:adjustRightInd w:val="0"/>
      <w:spacing w:line="300" w:lineRule="atLeast"/>
      <w:jc w:val="both"/>
      <w:textAlignment w:val="baseline"/>
    </w:pPr>
    <w:rPr>
      <w:rFonts w:ascii=".VnTime" w:eastAsia=".VnTime" w:hAnsi=".VnTime"/>
    </w:rPr>
  </w:style>
  <w:style w:type="paragraph" w:customStyle="1" w:styleId="DefaultParagraphFontParaCharCharCharCharChar">
    <w:name w:val="Default Paragraph Font Para Char Char Char Char Char"/>
    <w:autoRedefine/>
    <w:rsid w:val="00021CB3"/>
    <w:pPr>
      <w:tabs>
        <w:tab w:val="left" w:pos="1152"/>
      </w:tabs>
      <w:spacing w:before="120" w:after="120" w:line="312" w:lineRule="auto"/>
    </w:pPr>
    <w:rPr>
      <w:rFonts w:ascii="Arial" w:hAnsi="Arial" w:cs="Arial"/>
      <w:sz w:val="26"/>
      <w:szCs w:val="26"/>
    </w:rPr>
  </w:style>
  <w:style w:type="paragraph" w:customStyle="1" w:styleId="hanoingay">
    <w:name w:val="hanoingay"/>
    <w:basedOn w:val="Normal"/>
    <w:rsid w:val="00021CB3"/>
    <w:pPr>
      <w:spacing w:before="100" w:beforeAutospacing="1" w:after="100" w:afterAutospacing="1"/>
    </w:pPr>
    <w:rPr>
      <w:rFonts w:ascii="Arial" w:hAnsi="Arial" w:cs="Arial"/>
      <w:color w:val="666666"/>
      <w:sz w:val="18"/>
      <w:szCs w:val="18"/>
    </w:rPr>
  </w:style>
  <w:style w:type="paragraph" w:customStyle="1" w:styleId="tieudechinh">
    <w:name w:val="tieudechinh"/>
    <w:basedOn w:val="Normal"/>
    <w:rsid w:val="00021CB3"/>
    <w:pPr>
      <w:spacing w:before="100" w:beforeAutospacing="1" w:after="100" w:afterAutospacing="1"/>
    </w:pPr>
    <w:rPr>
      <w:rFonts w:ascii="Arial" w:hAnsi="Arial" w:cs="Arial"/>
      <w:color w:val="666666"/>
      <w:sz w:val="18"/>
      <w:szCs w:val="18"/>
    </w:rPr>
  </w:style>
  <w:style w:type="paragraph" w:styleId="NormalWeb">
    <w:name w:val="Normal (Web)"/>
    <w:basedOn w:val="Normal"/>
    <w:link w:val="NormalWebChar"/>
    <w:uiPriority w:val="99"/>
    <w:rsid w:val="00021CB3"/>
    <w:pPr>
      <w:spacing w:before="100" w:beforeAutospacing="1" w:after="100" w:afterAutospacing="1"/>
    </w:pPr>
    <w:rPr>
      <w:lang w:val="x-none" w:eastAsia="x-none"/>
    </w:rPr>
  </w:style>
  <w:style w:type="character" w:customStyle="1" w:styleId="NormalWebChar">
    <w:name w:val="Normal (Web) Char"/>
    <w:link w:val="NormalWeb"/>
    <w:rsid w:val="00021CB3"/>
    <w:rPr>
      <w:sz w:val="24"/>
      <w:szCs w:val="24"/>
      <w:lang w:val="x-none" w:eastAsia="x-none" w:bidi="ar-SA"/>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qFormat/>
    <w:rsid w:val="00021CB3"/>
    <w:rPr>
      <w:vertAlign w:val="superscript"/>
    </w:rPr>
  </w:style>
  <w:style w:type="character" w:styleId="Strong">
    <w:name w:val="Strong"/>
    <w:uiPriority w:val="99"/>
    <w:qFormat/>
    <w:rsid w:val="00021CB3"/>
    <w:rPr>
      <w:b/>
      <w:bCs/>
    </w:rPr>
  </w:style>
  <w:style w:type="paragraph" w:customStyle="1" w:styleId="CharCharChar1Char0">
    <w:name w:val="Char Char Char1 Char"/>
    <w:basedOn w:val="Normal"/>
    <w:rsid w:val="00021CB3"/>
    <w:pPr>
      <w:spacing w:after="160" w:line="240" w:lineRule="exact"/>
    </w:pPr>
    <w:rPr>
      <w:rFonts w:ascii="Verdana" w:hAnsi="Verdana"/>
      <w:sz w:val="20"/>
      <w:szCs w:val="20"/>
    </w:rPr>
  </w:style>
  <w:style w:type="paragraph" w:customStyle="1" w:styleId="CharCharCharCharCharCharCharCharCharCharCharCharCharCharCharChar">
    <w:name w:val="Char Char Char Char Char Char Char Char Char Char Char Char Char Char Char Char"/>
    <w:autoRedefine/>
    <w:rsid w:val="00021CB3"/>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rsid w:val="00021CB3"/>
    <w:pPr>
      <w:pageBreakBefore/>
      <w:spacing w:before="100" w:beforeAutospacing="1" w:after="100" w:afterAutospacing="1"/>
      <w:jc w:val="both"/>
    </w:pPr>
    <w:rPr>
      <w:rFonts w:ascii="Tahoma" w:hAnsi="Tahoma" w:cs="Tahoma"/>
      <w:sz w:val="20"/>
      <w:szCs w:val="20"/>
    </w:rPr>
  </w:style>
  <w:style w:type="character" w:customStyle="1" w:styleId="apple-converted-space">
    <w:name w:val="apple-converted-space"/>
    <w:basedOn w:val="DefaultParagraphFont"/>
    <w:rsid w:val="00021CB3"/>
  </w:style>
  <w:style w:type="paragraph" w:customStyle="1" w:styleId="n-dieu">
    <w:name w:val="n-dieu"/>
    <w:basedOn w:val="Normal"/>
    <w:rsid w:val="00021CB3"/>
    <w:pPr>
      <w:spacing w:before="120" w:after="180"/>
      <w:ind w:firstLine="709"/>
    </w:pPr>
    <w:rPr>
      <w:b/>
      <w:i/>
      <w:sz w:val="28"/>
      <w:szCs w:val="20"/>
    </w:rPr>
  </w:style>
  <w:style w:type="paragraph" w:styleId="Title">
    <w:name w:val="Title"/>
    <w:basedOn w:val="Normal"/>
    <w:qFormat/>
    <w:rsid w:val="00021CB3"/>
    <w:pPr>
      <w:jc w:val="center"/>
    </w:pPr>
    <w:rPr>
      <w:rFonts w:ascii=".VnTimeH" w:hAnsi=".VnTimeH"/>
      <w:b/>
      <w:sz w:val="48"/>
      <w:szCs w:val="20"/>
    </w:rPr>
  </w:style>
  <w:style w:type="paragraph" w:customStyle="1" w:styleId="normal-p">
    <w:name w:val="normal-p"/>
    <w:basedOn w:val="Normal"/>
    <w:rsid w:val="00021CB3"/>
    <w:pPr>
      <w:spacing w:before="100" w:beforeAutospacing="1" w:after="100" w:afterAutospacing="1"/>
    </w:pPr>
  </w:style>
  <w:style w:type="character" w:customStyle="1" w:styleId="normal-h">
    <w:name w:val="normal-h"/>
    <w:basedOn w:val="DefaultParagraphFont"/>
    <w:rsid w:val="00021CB3"/>
  </w:style>
  <w:style w:type="character" w:customStyle="1" w:styleId="CharChar2">
    <w:name w:val="Char Char2"/>
    <w:rsid w:val="00021CB3"/>
    <w:rPr>
      <w:rFonts w:ascii=".VnTime" w:hAnsi=".VnTime"/>
      <w:b/>
      <w:sz w:val="28"/>
      <w:szCs w:val="24"/>
      <w:lang w:val="en-US" w:eastAsia="en-US" w:bidi="ar-SA"/>
    </w:rPr>
  </w:style>
  <w:style w:type="character" w:customStyle="1" w:styleId="1tenchuongCharChar">
    <w:name w:val="1tenchuong Char Char"/>
    <w:locked/>
    <w:rsid w:val="00021CB3"/>
    <w:rPr>
      <w:rFonts w:ascii=".VnTime" w:hAnsi=".VnTime"/>
      <w:sz w:val="28"/>
    </w:rPr>
  </w:style>
  <w:style w:type="character" w:customStyle="1" w:styleId="CharChar5">
    <w:name w:val="Char Char5"/>
    <w:rsid w:val="00021CB3"/>
    <w:rPr>
      <w:rFonts w:ascii=".VnTime" w:hAnsi=".VnTime"/>
      <w:b/>
      <w:bCs/>
      <w:sz w:val="28"/>
      <w:szCs w:val="24"/>
      <w:lang w:val="en-US" w:eastAsia="en-US" w:bidi="ar-SA"/>
    </w:rPr>
  </w:style>
  <w:style w:type="character" w:customStyle="1" w:styleId="object">
    <w:name w:val="object"/>
    <w:basedOn w:val="DefaultParagraphFont"/>
    <w:rsid w:val="00021CB3"/>
  </w:style>
  <w:style w:type="character" w:styleId="Emphasis">
    <w:name w:val="Emphasis"/>
    <w:uiPriority w:val="20"/>
    <w:qFormat/>
    <w:rsid w:val="00021CB3"/>
    <w:rPr>
      <w:i/>
      <w:iCs/>
    </w:rPr>
  </w:style>
  <w:style w:type="character" w:styleId="Hyperlink">
    <w:name w:val="Hyperlink"/>
    <w:unhideWhenUsed/>
    <w:rsid w:val="00021CB3"/>
    <w:rPr>
      <w:color w:val="0000FF"/>
      <w:u w:val="single"/>
    </w:rPr>
  </w:style>
  <w:style w:type="paragraph" w:customStyle="1" w:styleId="Char0">
    <w:name w:val="Char"/>
    <w:basedOn w:val="Normal"/>
    <w:rsid w:val="0035285D"/>
    <w:pPr>
      <w:spacing w:after="160" w:line="240" w:lineRule="exact"/>
    </w:pPr>
    <w:rPr>
      <w:rFonts w:ascii="Verdana" w:hAnsi="Verdana" w:cs="Verdana"/>
      <w:sz w:val="20"/>
      <w:szCs w:val="20"/>
    </w:rPr>
  </w:style>
  <w:style w:type="paragraph" w:styleId="BalloonText">
    <w:name w:val="Balloon Text"/>
    <w:basedOn w:val="Normal"/>
    <w:semiHidden/>
    <w:rsid w:val="00494635"/>
    <w:rPr>
      <w:rFonts w:ascii="Tahoma" w:hAnsi="Tahoma" w:cs="Tahoma"/>
      <w:sz w:val="16"/>
      <w:szCs w:val="16"/>
    </w:rPr>
  </w:style>
  <w:style w:type="character" w:customStyle="1" w:styleId="Heading1Char">
    <w:name w:val="Heading 1 Char"/>
    <w:link w:val="Heading1"/>
    <w:rsid w:val="00AF233C"/>
    <w:rPr>
      <w:rFonts w:ascii=".VnTimeH" w:hAnsi=".VnTimeH"/>
      <w:b/>
      <w:sz w:val="24"/>
      <w:lang w:val="en-US" w:eastAsia="en-US" w:bidi="ar-SA"/>
    </w:rPr>
  </w:style>
  <w:style w:type="character" w:customStyle="1" w:styleId="Heading2Char">
    <w:name w:val="Heading 2 Char"/>
    <w:link w:val="Heading2"/>
    <w:rsid w:val="00AF233C"/>
    <w:rPr>
      <w:i/>
      <w:iCs/>
      <w:sz w:val="28"/>
      <w:szCs w:val="24"/>
      <w:lang w:val="en-US" w:eastAsia="en-US" w:bidi="ar-SA"/>
    </w:rPr>
  </w:style>
  <w:style w:type="character" w:customStyle="1" w:styleId="Heading3Char">
    <w:name w:val="Heading 3 Char"/>
    <w:link w:val="Heading3"/>
    <w:rsid w:val="00AF233C"/>
    <w:rPr>
      <w:b/>
      <w:sz w:val="26"/>
      <w:szCs w:val="28"/>
      <w:lang w:val="en-US" w:eastAsia="en-US" w:bidi="ar-SA"/>
    </w:rPr>
  </w:style>
  <w:style w:type="character" w:customStyle="1" w:styleId="CharChar11">
    <w:name w:val="Char Char11"/>
    <w:rsid w:val="00AF233C"/>
    <w:rPr>
      <w:rFonts w:ascii=".VnTimeH" w:hAnsi=".VnTimeH"/>
      <w:b/>
      <w:color w:val="000000"/>
      <w:sz w:val="26"/>
      <w:lang w:val="en-US" w:eastAsia="en-US" w:bidi="ar-SA"/>
    </w:rPr>
  </w:style>
  <w:style w:type="character" w:customStyle="1" w:styleId="Heading7Char">
    <w:name w:val="Heading 7 Char"/>
    <w:link w:val="Heading7"/>
    <w:rsid w:val="00AF233C"/>
    <w:rPr>
      <w:rFonts w:ascii=".VnTime" w:hAnsi=".VnTime"/>
      <w:i/>
      <w:color w:val="000000"/>
      <w:sz w:val="28"/>
      <w:lang w:val="en-US" w:eastAsia="en-US" w:bidi="ar-SA"/>
    </w:rPr>
  </w:style>
  <w:style w:type="character" w:customStyle="1" w:styleId="CharChar9">
    <w:name w:val="Char Char9"/>
    <w:rsid w:val="00AF233C"/>
    <w:rPr>
      <w:rFonts w:ascii=".VnTime" w:hAnsi=".VnTime"/>
      <w:b/>
      <w:bCs/>
      <w:sz w:val="28"/>
      <w:szCs w:val="24"/>
      <w:lang w:val="en-US" w:eastAsia="en-US" w:bidi="ar-SA"/>
    </w:rPr>
  </w:style>
  <w:style w:type="character" w:customStyle="1" w:styleId="CharChar8">
    <w:name w:val="Char Char8"/>
    <w:rsid w:val="00AF233C"/>
    <w:rPr>
      <w:rFonts w:ascii=".VnTime" w:hAnsi=".VnTime"/>
      <w:sz w:val="28"/>
      <w:szCs w:val="24"/>
      <w:lang w:val="en-US" w:eastAsia="en-US" w:bidi="ar-SA"/>
    </w:rPr>
  </w:style>
  <w:style w:type="character" w:customStyle="1" w:styleId="FooterChar">
    <w:name w:val="Footer Char"/>
    <w:link w:val="Footer"/>
    <w:rsid w:val="00AF233C"/>
    <w:rPr>
      <w:rFonts w:ascii=".VnTime" w:hAnsi=".VnTime"/>
      <w:sz w:val="28"/>
      <w:lang w:val="en-US" w:eastAsia="en-US" w:bidi="ar-SA"/>
    </w:rPr>
  </w:style>
  <w:style w:type="paragraph" w:styleId="DocumentMap">
    <w:name w:val="Document Map"/>
    <w:basedOn w:val="Normal"/>
    <w:rsid w:val="00AF233C"/>
    <w:pPr>
      <w:shd w:val="clear" w:color="auto" w:fill="000080"/>
    </w:pPr>
    <w:rPr>
      <w:rFonts w:ascii="Tahoma" w:hAnsi="Tahoma" w:cs="Tahoma"/>
      <w:sz w:val="20"/>
      <w:szCs w:val="20"/>
    </w:rPr>
  </w:style>
  <w:style w:type="character" w:customStyle="1" w:styleId="Date1">
    <w:name w:val="Date1"/>
    <w:basedOn w:val="DefaultParagraphFont"/>
    <w:rsid w:val="00EA50F2"/>
  </w:style>
  <w:style w:type="paragraph" w:customStyle="1" w:styleId="txt-head">
    <w:name w:val="txt-head"/>
    <w:basedOn w:val="Normal"/>
    <w:rsid w:val="00EA50F2"/>
    <w:pPr>
      <w:spacing w:before="100" w:beforeAutospacing="1" w:after="100" w:afterAutospacing="1"/>
    </w:pPr>
  </w:style>
  <w:style w:type="character" w:styleId="CommentReference">
    <w:name w:val="annotation reference"/>
    <w:rsid w:val="0041006E"/>
    <w:rPr>
      <w:sz w:val="16"/>
      <w:szCs w:val="16"/>
    </w:rPr>
  </w:style>
  <w:style w:type="paragraph" w:styleId="CommentText">
    <w:name w:val="annotation text"/>
    <w:basedOn w:val="Normal"/>
    <w:link w:val="CommentTextChar"/>
    <w:rsid w:val="0041006E"/>
    <w:rPr>
      <w:sz w:val="20"/>
      <w:szCs w:val="20"/>
    </w:rPr>
  </w:style>
  <w:style w:type="character" w:customStyle="1" w:styleId="CommentTextChar">
    <w:name w:val="Comment Text Char"/>
    <w:basedOn w:val="DefaultParagraphFont"/>
    <w:link w:val="CommentText"/>
    <w:rsid w:val="0041006E"/>
  </w:style>
  <w:style w:type="paragraph" w:styleId="CommentSubject">
    <w:name w:val="annotation subject"/>
    <w:basedOn w:val="CommentText"/>
    <w:next w:val="CommentText"/>
    <w:link w:val="CommentSubjectChar"/>
    <w:rsid w:val="0041006E"/>
    <w:rPr>
      <w:b/>
      <w:bCs/>
    </w:rPr>
  </w:style>
  <w:style w:type="character" w:customStyle="1" w:styleId="CommentSubjectChar">
    <w:name w:val="Comment Subject Char"/>
    <w:link w:val="CommentSubject"/>
    <w:rsid w:val="0041006E"/>
    <w:rPr>
      <w:b/>
      <w:bCs/>
    </w:rPr>
  </w:style>
  <w:style w:type="character" w:customStyle="1" w:styleId="text">
    <w:name w:val="text"/>
    <w:rsid w:val="004A114D"/>
  </w:style>
  <w:style w:type="character" w:customStyle="1" w:styleId="card-send-timesendtime">
    <w:name w:val="card-send-time__sendtime"/>
    <w:rsid w:val="004A114D"/>
  </w:style>
  <w:style w:type="paragraph" w:styleId="ListParagraph">
    <w:name w:val="List Paragraph"/>
    <w:basedOn w:val="Normal"/>
    <w:uiPriority w:val="34"/>
    <w:qFormat/>
    <w:rsid w:val="00B277F5"/>
    <w:pPr>
      <w:spacing w:after="200" w:line="276" w:lineRule="auto"/>
      <w:ind w:left="720"/>
      <w:contextualSpacing/>
    </w:pPr>
    <w:rPr>
      <w:rFonts w:ascii="Calibri" w:hAnsi="Calibri"/>
      <w:sz w:val="22"/>
      <w:szCs w:val="22"/>
    </w:rPr>
  </w:style>
  <w:style w:type="paragraph" w:customStyle="1" w:styleId="CharChar1CharChar1CharCharCharCharCharCharCharCharCharCharCharCharCharChar">
    <w:name w:val="Char Char1 Char Char1 Char Char Char Char Char Char Char Char Char Char Char Char Char Char"/>
    <w:basedOn w:val="Normal"/>
    <w:rsid w:val="002C66D0"/>
    <w:pPr>
      <w:spacing w:after="160" w:line="240" w:lineRule="exact"/>
    </w:pPr>
    <w:rPr>
      <w:rFonts w:ascii="Verdana" w:hAnsi="Verdana" w:cs="Verdana"/>
      <w:sz w:val="20"/>
      <w:szCs w:val="20"/>
    </w:rPr>
  </w:style>
  <w:style w:type="paragraph" w:styleId="Revision">
    <w:name w:val="Revision"/>
    <w:hidden/>
    <w:uiPriority w:val="99"/>
    <w:semiHidden/>
    <w:rsid w:val="009D4228"/>
    <w:rPr>
      <w:sz w:val="24"/>
      <w:szCs w:val="24"/>
    </w:rPr>
  </w:style>
  <w:style w:type="paragraph" w:customStyle="1" w:styleId="CharChar4CharCharCharChar">
    <w:name w:val="Char Char4 Char Char Char Char"/>
    <w:basedOn w:val="Normal"/>
    <w:rsid w:val="00717864"/>
    <w:pPr>
      <w:spacing w:after="160" w:line="240" w:lineRule="exact"/>
    </w:pPr>
    <w:rPr>
      <w:rFonts w:ascii="Verdana" w:hAnsi="Verdana" w:cs="Verdana"/>
      <w:sz w:val="20"/>
      <w:szCs w:val="20"/>
    </w:rPr>
  </w:style>
  <w:style w:type="paragraph" w:customStyle="1" w:styleId="CharCharCharChar0">
    <w:name w:val="Char Char Char Char"/>
    <w:basedOn w:val="Normal"/>
    <w:rsid w:val="009833DB"/>
    <w:pPr>
      <w:spacing w:after="160" w:line="240" w:lineRule="exact"/>
    </w:pPr>
    <w:rPr>
      <w:rFonts w:ascii="Tahoma" w:hAnsi="Tahoma"/>
      <w:sz w:val="20"/>
      <w:szCs w:val="20"/>
    </w:rPr>
  </w:style>
  <w:style w:type="paragraph" w:customStyle="1" w:styleId="CharCharCharChar1">
    <w:name w:val="Char Char Char Char"/>
    <w:basedOn w:val="Normal"/>
    <w:rsid w:val="00651006"/>
    <w:pPr>
      <w:spacing w:after="160" w:line="240" w:lineRule="exact"/>
    </w:pPr>
    <w:rPr>
      <w:rFonts w:ascii="Tahoma" w:hAnsi="Tahoma"/>
      <w:sz w:val="20"/>
      <w:szCs w:val="20"/>
    </w:rPr>
  </w:style>
  <w:style w:type="paragraph" w:customStyle="1" w:styleId="CharCharCharCharCharCharChar">
    <w:name w:val="Char Char Char Char Char Char Char"/>
    <w:basedOn w:val="Normal"/>
    <w:semiHidden/>
    <w:rsid w:val="005333BC"/>
    <w:pPr>
      <w:spacing w:after="160" w:line="240" w:lineRule="exact"/>
    </w:pPr>
    <w:rPr>
      <w:rFonts w:ascii="Arial" w:hAnsi="Arial"/>
      <w:sz w:val="22"/>
      <w:szCs w:val="22"/>
    </w:rPr>
  </w:style>
  <w:style w:type="paragraph" w:customStyle="1" w:styleId="CharChar1CharCharCharChar">
    <w:name w:val="Char Char1 Char Char Char Char"/>
    <w:basedOn w:val="Normal"/>
    <w:next w:val="Normal"/>
    <w:autoRedefine/>
    <w:semiHidden/>
    <w:rsid w:val="008B6E11"/>
    <w:pPr>
      <w:spacing w:before="120" w:after="120" w:line="312" w:lineRule="auto"/>
    </w:pPr>
    <w:rPr>
      <w:rFonts w:eastAsia=".VnTime"/>
      <w:b/>
      <w:sz w:val="28"/>
      <w:szCs w:val="28"/>
    </w:rPr>
  </w:style>
  <w:style w:type="paragraph" w:customStyle="1" w:styleId="CharCharChar">
    <w:name w:val="Char Char Char"/>
    <w:basedOn w:val="Normal"/>
    <w:semiHidden/>
    <w:rsid w:val="005416A1"/>
    <w:pPr>
      <w:spacing w:after="160" w:line="240" w:lineRule="exact"/>
    </w:pPr>
    <w:rPr>
      <w:rFonts w:ascii="Arial" w:hAnsi="Arial"/>
      <w:noProof/>
      <w:sz w:val="22"/>
      <w:szCs w:val="22"/>
      <w:lang w:val="vi-VN"/>
    </w:rPr>
  </w:style>
  <w:style w:type="character" w:customStyle="1" w:styleId="HeaderChar">
    <w:name w:val="Header Char"/>
    <w:basedOn w:val="DefaultParagraphFont"/>
    <w:link w:val="Header"/>
    <w:uiPriority w:val="99"/>
    <w:rsid w:val="00513DC8"/>
    <w:rPr>
      <w:rFonts w:ascii=".VnTime" w:hAnsi=".VnTime"/>
      <w:sz w:val="28"/>
      <w:szCs w:val="24"/>
    </w:rPr>
  </w:style>
  <w:style w:type="character" w:customStyle="1" w:styleId="Bodytext20">
    <w:name w:val="Body text (2)"/>
    <w:rsid w:val="00A51745"/>
    <w:rPr>
      <w:rFonts w:ascii="Times New Roman" w:eastAsia="Times New Roman" w:hAnsi="Times New Roman" w:cs="Times New Roman"/>
      <w:b w:val="0"/>
      <w:bCs w:val="0"/>
      <w:i w:val="0"/>
      <w:iCs w:val="0"/>
      <w:smallCaps w:val="0"/>
      <w:strike w:val="0"/>
      <w:sz w:val="28"/>
      <w:szCs w:val="28"/>
      <w:u w:val="none"/>
    </w:rPr>
  </w:style>
</w:styles>
</file>

<file path=word/webSettings.xml><?xml version="1.0" encoding="utf-8"?>
<w:webSettings xmlns:r="http://schemas.openxmlformats.org/officeDocument/2006/relationships" xmlns:w="http://schemas.openxmlformats.org/wordprocessingml/2006/main">
  <w:divs>
    <w:div w:id="26566644">
      <w:bodyDiv w:val="1"/>
      <w:marLeft w:val="0"/>
      <w:marRight w:val="0"/>
      <w:marTop w:val="0"/>
      <w:marBottom w:val="0"/>
      <w:divBdr>
        <w:top w:val="none" w:sz="0" w:space="0" w:color="auto"/>
        <w:left w:val="none" w:sz="0" w:space="0" w:color="auto"/>
        <w:bottom w:val="none" w:sz="0" w:space="0" w:color="auto"/>
        <w:right w:val="none" w:sz="0" w:space="0" w:color="auto"/>
      </w:divBdr>
    </w:div>
    <w:div w:id="97264683">
      <w:bodyDiv w:val="1"/>
      <w:marLeft w:val="0"/>
      <w:marRight w:val="0"/>
      <w:marTop w:val="0"/>
      <w:marBottom w:val="0"/>
      <w:divBdr>
        <w:top w:val="none" w:sz="0" w:space="0" w:color="auto"/>
        <w:left w:val="none" w:sz="0" w:space="0" w:color="auto"/>
        <w:bottom w:val="none" w:sz="0" w:space="0" w:color="auto"/>
        <w:right w:val="none" w:sz="0" w:space="0" w:color="auto"/>
      </w:divBdr>
    </w:div>
    <w:div w:id="118695256">
      <w:bodyDiv w:val="1"/>
      <w:marLeft w:val="0"/>
      <w:marRight w:val="0"/>
      <w:marTop w:val="0"/>
      <w:marBottom w:val="0"/>
      <w:divBdr>
        <w:top w:val="none" w:sz="0" w:space="0" w:color="auto"/>
        <w:left w:val="none" w:sz="0" w:space="0" w:color="auto"/>
        <w:bottom w:val="none" w:sz="0" w:space="0" w:color="auto"/>
        <w:right w:val="none" w:sz="0" w:space="0" w:color="auto"/>
      </w:divBdr>
    </w:div>
    <w:div w:id="127237944">
      <w:bodyDiv w:val="1"/>
      <w:marLeft w:val="0"/>
      <w:marRight w:val="0"/>
      <w:marTop w:val="0"/>
      <w:marBottom w:val="0"/>
      <w:divBdr>
        <w:top w:val="none" w:sz="0" w:space="0" w:color="auto"/>
        <w:left w:val="none" w:sz="0" w:space="0" w:color="auto"/>
        <w:bottom w:val="none" w:sz="0" w:space="0" w:color="auto"/>
        <w:right w:val="none" w:sz="0" w:space="0" w:color="auto"/>
      </w:divBdr>
    </w:div>
    <w:div w:id="137041935">
      <w:bodyDiv w:val="1"/>
      <w:marLeft w:val="0"/>
      <w:marRight w:val="0"/>
      <w:marTop w:val="0"/>
      <w:marBottom w:val="0"/>
      <w:divBdr>
        <w:top w:val="none" w:sz="0" w:space="0" w:color="auto"/>
        <w:left w:val="none" w:sz="0" w:space="0" w:color="auto"/>
        <w:bottom w:val="none" w:sz="0" w:space="0" w:color="auto"/>
        <w:right w:val="none" w:sz="0" w:space="0" w:color="auto"/>
      </w:divBdr>
    </w:div>
    <w:div w:id="15414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510">
          <w:marLeft w:val="0"/>
          <w:marRight w:val="0"/>
          <w:marTop w:val="0"/>
          <w:marBottom w:val="0"/>
          <w:divBdr>
            <w:top w:val="none" w:sz="0" w:space="0" w:color="auto"/>
            <w:left w:val="none" w:sz="0" w:space="0" w:color="auto"/>
            <w:bottom w:val="none" w:sz="0" w:space="0" w:color="auto"/>
            <w:right w:val="none" w:sz="0" w:space="0" w:color="auto"/>
          </w:divBdr>
        </w:div>
      </w:divsChild>
    </w:div>
    <w:div w:id="298919140">
      <w:bodyDiv w:val="1"/>
      <w:marLeft w:val="0"/>
      <w:marRight w:val="0"/>
      <w:marTop w:val="0"/>
      <w:marBottom w:val="0"/>
      <w:divBdr>
        <w:top w:val="none" w:sz="0" w:space="0" w:color="auto"/>
        <w:left w:val="none" w:sz="0" w:space="0" w:color="auto"/>
        <w:bottom w:val="none" w:sz="0" w:space="0" w:color="auto"/>
        <w:right w:val="none" w:sz="0" w:space="0" w:color="auto"/>
      </w:divBdr>
      <w:divsChild>
        <w:div w:id="861624403">
          <w:marLeft w:val="0"/>
          <w:marRight w:val="0"/>
          <w:marTop w:val="0"/>
          <w:marBottom w:val="0"/>
          <w:divBdr>
            <w:top w:val="none" w:sz="0" w:space="0" w:color="auto"/>
            <w:left w:val="none" w:sz="0" w:space="0" w:color="auto"/>
            <w:bottom w:val="none" w:sz="0" w:space="0" w:color="auto"/>
            <w:right w:val="none" w:sz="0" w:space="0" w:color="auto"/>
          </w:divBdr>
          <w:divsChild>
            <w:div w:id="806699307">
              <w:marLeft w:val="0"/>
              <w:marRight w:val="0"/>
              <w:marTop w:val="0"/>
              <w:marBottom w:val="0"/>
              <w:divBdr>
                <w:top w:val="none" w:sz="0" w:space="0" w:color="auto"/>
                <w:left w:val="none" w:sz="0" w:space="0" w:color="auto"/>
                <w:bottom w:val="none" w:sz="0" w:space="0" w:color="auto"/>
                <w:right w:val="none" w:sz="0" w:space="0" w:color="auto"/>
              </w:divBdr>
              <w:divsChild>
                <w:div w:id="1264875066">
                  <w:marLeft w:val="0"/>
                  <w:marRight w:val="-105"/>
                  <w:marTop w:val="0"/>
                  <w:marBottom w:val="0"/>
                  <w:divBdr>
                    <w:top w:val="none" w:sz="0" w:space="0" w:color="auto"/>
                    <w:left w:val="none" w:sz="0" w:space="0" w:color="auto"/>
                    <w:bottom w:val="none" w:sz="0" w:space="0" w:color="auto"/>
                    <w:right w:val="none" w:sz="0" w:space="0" w:color="auto"/>
                  </w:divBdr>
                  <w:divsChild>
                    <w:div w:id="1692297922">
                      <w:marLeft w:val="0"/>
                      <w:marRight w:val="0"/>
                      <w:marTop w:val="0"/>
                      <w:marBottom w:val="0"/>
                      <w:divBdr>
                        <w:top w:val="none" w:sz="0" w:space="0" w:color="auto"/>
                        <w:left w:val="none" w:sz="0" w:space="0" w:color="auto"/>
                        <w:bottom w:val="none" w:sz="0" w:space="0" w:color="auto"/>
                        <w:right w:val="none" w:sz="0" w:space="0" w:color="auto"/>
                      </w:divBdr>
                      <w:divsChild>
                        <w:div w:id="515853764">
                          <w:marLeft w:val="240"/>
                          <w:marRight w:val="240"/>
                          <w:marTop w:val="0"/>
                          <w:marBottom w:val="105"/>
                          <w:divBdr>
                            <w:top w:val="none" w:sz="0" w:space="0" w:color="auto"/>
                            <w:left w:val="none" w:sz="0" w:space="0" w:color="auto"/>
                            <w:bottom w:val="none" w:sz="0" w:space="0" w:color="auto"/>
                            <w:right w:val="none" w:sz="0" w:space="0" w:color="auto"/>
                          </w:divBdr>
                          <w:divsChild>
                            <w:div w:id="956182042">
                              <w:marLeft w:val="150"/>
                              <w:marRight w:val="60"/>
                              <w:marTop w:val="0"/>
                              <w:marBottom w:val="0"/>
                              <w:divBdr>
                                <w:top w:val="none" w:sz="0" w:space="0" w:color="auto"/>
                                <w:left w:val="none" w:sz="0" w:space="0" w:color="auto"/>
                                <w:bottom w:val="none" w:sz="0" w:space="0" w:color="auto"/>
                                <w:right w:val="none" w:sz="0" w:space="0" w:color="auto"/>
                              </w:divBdr>
                              <w:divsChild>
                                <w:div w:id="1262834602">
                                  <w:marLeft w:val="0"/>
                                  <w:marRight w:val="0"/>
                                  <w:marTop w:val="0"/>
                                  <w:marBottom w:val="0"/>
                                  <w:divBdr>
                                    <w:top w:val="none" w:sz="0" w:space="0" w:color="auto"/>
                                    <w:left w:val="none" w:sz="0" w:space="0" w:color="auto"/>
                                    <w:bottom w:val="none" w:sz="0" w:space="0" w:color="auto"/>
                                    <w:right w:val="none" w:sz="0" w:space="0" w:color="auto"/>
                                  </w:divBdr>
                                  <w:divsChild>
                                    <w:div w:id="91751886">
                                      <w:marLeft w:val="0"/>
                                      <w:marRight w:val="0"/>
                                      <w:marTop w:val="0"/>
                                      <w:marBottom w:val="60"/>
                                      <w:divBdr>
                                        <w:top w:val="none" w:sz="0" w:space="0" w:color="auto"/>
                                        <w:left w:val="none" w:sz="0" w:space="0" w:color="auto"/>
                                        <w:bottom w:val="none" w:sz="0" w:space="0" w:color="auto"/>
                                        <w:right w:val="none" w:sz="0" w:space="0" w:color="auto"/>
                                      </w:divBdr>
                                      <w:divsChild>
                                        <w:div w:id="1730768263">
                                          <w:marLeft w:val="0"/>
                                          <w:marRight w:val="0"/>
                                          <w:marTop w:val="0"/>
                                          <w:marBottom w:val="0"/>
                                          <w:divBdr>
                                            <w:top w:val="none" w:sz="0" w:space="0" w:color="auto"/>
                                            <w:left w:val="none" w:sz="0" w:space="0" w:color="auto"/>
                                            <w:bottom w:val="none" w:sz="0" w:space="0" w:color="auto"/>
                                            <w:right w:val="none" w:sz="0" w:space="0" w:color="auto"/>
                                          </w:divBdr>
                                        </w:div>
                                        <w:div w:id="1883832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586232">
      <w:bodyDiv w:val="1"/>
      <w:marLeft w:val="0"/>
      <w:marRight w:val="0"/>
      <w:marTop w:val="0"/>
      <w:marBottom w:val="0"/>
      <w:divBdr>
        <w:top w:val="none" w:sz="0" w:space="0" w:color="auto"/>
        <w:left w:val="none" w:sz="0" w:space="0" w:color="auto"/>
        <w:bottom w:val="none" w:sz="0" w:space="0" w:color="auto"/>
        <w:right w:val="none" w:sz="0" w:space="0" w:color="auto"/>
      </w:divBdr>
    </w:div>
    <w:div w:id="310182700">
      <w:bodyDiv w:val="1"/>
      <w:marLeft w:val="0"/>
      <w:marRight w:val="0"/>
      <w:marTop w:val="0"/>
      <w:marBottom w:val="0"/>
      <w:divBdr>
        <w:top w:val="none" w:sz="0" w:space="0" w:color="auto"/>
        <w:left w:val="none" w:sz="0" w:space="0" w:color="auto"/>
        <w:bottom w:val="none" w:sz="0" w:space="0" w:color="auto"/>
        <w:right w:val="none" w:sz="0" w:space="0" w:color="auto"/>
      </w:divBdr>
    </w:div>
    <w:div w:id="328365755">
      <w:bodyDiv w:val="1"/>
      <w:marLeft w:val="0"/>
      <w:marRight w:val="0"/>
      <w:marTop w:val="0"/>
      <w:marBottom w:val="0"/>
      <w:divBdr>
        <w:top w:val="none" w:sz="0" w:space="0" w:color="auto"/>
        <w:left w:val="none" w:sz="0" w:space="0" w:color="auto"/>
        <w:bottom w:val="none" w:sz="0" w:space="0" w:color="auto"/>
        <w:right w:val="none" w:sz="0" w:space="0" w:color="auto"/>
      </w:divBdr>
    </w:div>
    <w:div w:id="395781746">
      <w:bodyDiv w:val="1"/>
      <w:marLeft w:val="0"/>
      <w:marRight w:val="0"/>
      <w:marTop w:val="0"/>
      <w:marBottom w:val="0"/>
      <w:divBdr>
        <w:top w:val="none" w:sz="0" w:space="0" w:color="auto"/>
        <w:left w:val="none" w:sz="0" w:space="0" w:color="auto"/>
        <w:bottom w:val="none" w:sz="0" w:space="0" w:color="auto"/>
        <w:right w:val="none" w:sz="0" w:space="0" w:color="auto"/>
      </w:divBdr>
      <w:divsChild>
        <w:div w:id="1529417863">
          <w:marLeft w:val="0"/>
          <w:marRight w:val="0"/>
          <w:marTop w:val="0"/>
          <w:marBottom w:val="0"/>
          <w:divBdr>
            <w:top w:val="none" w:sz="0" w:space="0" w:color="auto"/>
            <w:left w:val="none" w:sz="0" w:space="0" w:color="auto"/>
            <w:bottom w:val="none" w:sz="0" w:space="0" w:color="auto"/>
            <w:right w:val="none" w:sz="0" w:space="0" w:color="auto"/>
          </w:divBdr>
          <w:divsChild>
            <w:div w:id="676807750">
              <w:marLeft w:val="0"/>
              <w:marRight w:val="0"/>
              <w:marTop w:val="0"/>
              <w:marBottom w:val="0"/>
              <w:divBdr>
                <w:top w:val="none" w:sz="0" w:space="0" w:color="auto"/>
                <w:left w:val="none" w:sz="0" w:space="0" w:color="auto"/>
                <w:bottom w:val="none" w:sz="0" w:space="0" w:color="auto"/>
                <w:right w:val="none" w:sz="0" w:space="0" w:color="auto"/>
              </w:divBdr>
              <w:divsChild>
                <w:div w:id="1470322987">
                  <w:marLeft w:val="0"/>
                  <w:marRight w:val="0"/>
                  <w:marTop w:val="0"/>
                  <w:marBottom w:val="0"/>
                  <w:divBdr>
                    <w:top w:val="none" w:sz="0" w:space="0" w:color="auto"/>
                    <w:left w:val="none" w:sz="0" w:space="0" w:color="auto"/>
                    <w:bottom w:val="none" w:sz="0" w:space="0" w:color="auto"/>
                    <w:right w:val="none" w:sz="0" w:space="0" w:color="auto"/>
                  </w:divBdr>
                  <w:divsChild>
                    <w:div w:id="448352898">
                      <w:marLeft w:val="0"/>
                      <w:marRight w:val="0"/>
                      <w:marTop w:val="0"/>
                      <w:marBottom w:val="0"/>
                      <w:divBdr>
                        <w:top w:val="none" w:sz="0" w:space="0" w:color="auto"/>
                        <w:left w:val="none" w:sz="0" w:space="0" w:color="auto"/>
                        <w:bottom w:val="none" w:sz="0" w:space="0" w:color="auto"/>
                        <w:right w:val="none" w:sz="0" w:space="0" w:color="auto"/>
                      </w:divBdr>
                    </w:div>
                  </w:divsChild>
                </w:div>
                <w:div w:id="18570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57025">
      <w:bodyDiv w:val="1"/>
      <w:marLeft w:val="0"/>
      <w:marRight w:val="0"/>
      <w:marTop w:val="0"/>
      <w:marBottom w:val="0"/>
      <w:divBdr>
        <w:top w:val="none" w:sz="0" w:space="0" w:color="auto"/>
        <w:left w:val="none" w:sz="0" w:space="0" w:color="auto"/>
        <w:bottom w:val="none" w:sz="0" w:space="0" w:color="auto"/>
        <w:right w:val="none" w:sz="0" w:space="0" w:color="auto"/>
      </w:divBdr>
    </w:div>
    <w:div w:id="487215378">
      <w:bodyDiv w:val="1"/>
      <w:marLeft w:val="0"/>
      <w:marRight w:val="0"/>
      <w:marTop w:val="0"/>
      <w:marBottom w:val="0"/>
      <w:divBdr>
        <w:top w:val="none" w:sz="0" w:space="0" w:color="auto"/>
        <w:left w:val="none" w:sz="0" w:space="0" w:color="auto"/>
        <w:bottom w:val="none" w:sz="0" w:space="0" w:color="auto"/>
        <w:right w:val="none" w:sz="0" w:space="0" w:color="auto"/>
      </w:divBdr>
    </w:div>
    <w:div w:id="525026679">
      <w:bodyDiv w:val="1"/>
      <w:marLeft w:val="0"/>
      <w:marRight w:val="0"/>
      <w:marTop w:val="0"/>
      <w:marBottom w:val="0"/>
      <w:divBdr>
        <w:top w:val="none" w:sz="0" w:space="0" w:color="auto"/>
        <w:left w:val="none" w:sz="0" w:space="0" w:color="auto"/>
        <w:bottom w:val="none" w:sz="0" w:space="0" w:color="auto"/>
        <w:right w:val="none" w:sz="0" w:space="0" w:color="auto"/>
      </w:divBdr>
    </w:div>
    <w:div w:id="538935180">
      <w:bodyDiv w:val="1"/>
      <w:marLeft w:val="0"/>
      <w:marRight w:val="0"/>
      <w:marTop w:val="0"/>
      <w:marBottom w:val="0"/>
      <w:divBdr>
        <w:top w:val="none" w:sz="0" w:space="0" w:color="auto"/>
        <w:left w:val="none" w:sz="0" w:space="0" w:color="auto"/>
        <w:bottom w:val="none" w:sz="0" w:space="0" w:color="auto"/>
        <w:right w:val="none" w:sz="0" w:space="0" w:color="auto"/>
      </w:divBdr>
    </w:div>
    <w:div w:id="564726697">
      <w:bodyDiv w:val="1"/>
      <w:marLeft w:val="0"/>
      <w:marRight w:val="0"/>
      <w:marTop w:val="0"/>
      <w:marBottom w:val="0"/>
      <w:divBdr>
        <w:top w:val="none" w:sz="0" w:space="0" w:color="auto"/>
        <w:left w:val="none" w:sz="0" w:space="0" w:color="auto"/>
        <w:bottom w:val="none" w:sz="0" w:space="0" w:color="auto"/>
        <w:right w:val="none" w:sz="0" w:space="0" w:color="auto"/>
      </w:divBdr>
    </w:div>
    <w:div w:id="589385957">
      <w:bodyDiv w:val="1"/>
      <w:marLeft w:val="0"/>
      <w:marRight w:val="0"/>
      <w:marTop w:val="0"/>
      <w:marBottom w:val="0"/>
      <w:divBdr>
        <w:top w:val="none" w:sz="0" w:space="0" w:color="auto"/>
        <w:left w:val="none" w:sz="0" w:space="0" w:color="auto"/>
        <w:bottom w:val="none" w:sz="0" w:space="0" w:color="auto"/>
        <w:right w:val="none" w:sz="0" w:space="0" w:color="auto"/>
      </w:divBdr>
    </w:div>
    <w:div w:id="726875166">
      <w:bodyDiv w:val="1"/>
      <w:marLeft w:val="0"/>
      <w:marRight w:val="0"/>
      <w:marTop w:val="0"/>
      <w:marBottom w:val="0"/>
      <w:divBdr>
        <w:top w:val="none" w:sz="0" w:space="0" w:color="auto"/>
        <w:left w:val="none" w:sz="0" w:space="0" w:color="auto"/>
        <w:bottom w:val="none" w:sz="0" w:space="0" w:color="auto"/>
        <w:right w:val="none" w:sz="0" w:space="0" w:color="auto"/>
      </w:divBdr>
    </w:div>
    <w:div w:id="770509138">
      <w:bodyDiv w:val="1"/>
      <w:marLeft w:val="0"/>
      <w:marRight w:val="0"/>
      <w:marTop w:val="0"/>
      <w:marBottom w:val="0"/>
      <w:divBdr>
        <w:top w:val="none" w:sz="0" w:space="0" w:color="auto"/>
        <w:left w:val="none" w:sz="0" w:space="0" w:color="auto"/>
        <w:bottom w:val="none" w:sz="0" w:space="0" w:color="auto"/>
        <w:right w:val="none" w:sz="0" w:space="0" w:color="auto"/>
      </w:divBdr>
    </w:div>
    <w:div w:id="807284068">
      <w:bodyDiv w:val="1"/>
      <w:marLeft w:val="0"/>
      <w:marRight w:val="0"/>
      <w:marTop w:val="0"/>
      <w:marBottom w:val="0"/>
      <w:divBdr>
        <w:top w:val="none" w:sz="0" w:space="0" w:color="auto"/>
        <w:left w:val="none" w:sz="0" w:space="0" w:color="auto"/>
        <w:bottom w:val="none" w:sz="0" w:space="0" w:color="auto"/>
        <w:right w:val="none" w:sz="0" w:space="0" w:color="auto"/>
      </w:divBdr>
    </w:div>
    <w:div w:id="896352831">
      <w:bodyDiv w:val="1"/>
      <w:marLeft w:val="0"/>
      <w:marRight w:val="0"/>
      <w:marTop w:val="0"/>
      <w:marBottom w:val="0"/>
      <w:divBdr>
        <w:top w:val="none" w:sz="0" w:space="0" w:color="auto"/>
        <w:left w:val="none" w:sz="0" w:space="0" w:color="auto"/>
        <w:bottom w:val="none" w:sz="0" w:space="0" w:color="auto"/>
        <w:right w:val="none" w:sz="0" w:space="0" w:color="auto"/>
      </w:divBdr>
    </w:div>
    <w:div w:id="1072578428">
      <w:bodyDiv w:val="1"/>
      <w:marLeft w:val="0"/>
      <w:marRight w:val="0"/>
      <w:marTop w:val="0"/>
      <w:marBottom w:val="0"/>
      <w:divBdr>
        <w:top w:val="none" w:sz="0" w:space="0" w:color="auto"/>
        <w:left w:val="none" w:sz="0" w:space="0" w:color="auto"/>
        <w:bottom w:val="none" w:sz="0" w:space="0" w:color="auto"/>
        <w:right w:val="none" w:sz="0" w:space="0" w:color="auto"/>
      </w:divBdr>
    </w:div>
    <w:div w:id="1147551163">
      <w:bodyDiv w:val="1"/>
      <w:marLeft w:val="0"/>
      <w:marRight w:val="0"/>
      <w:marTop w:val="0"/>
      <w:marBottom w:val="0"/>
      <w:divBdr>
        <w:top w:val="none" w:sz="0" w:space="0" w:color="auto"/>
        <w:left w:val="none" w:sz="0" w:space="0" w:color="auto"/>
        <w:bottom w:val="none" w:sz="0" w:space="0" w:color="auto"/>
        <w:right w:val="none" w:sz="0" w:space="0" w:color="auto"/>
      </w:divBdr>
    </w:div>
    <w:div w:id="1243687485">
      <w:bodyDiv w:val="1"/>
      <w:marLeft w:val="0"/>
      <w:marRight w:val="0"/>
      <w:marTop w:val="0"/>
      <w:marBottom w:val="0"/>
      <w:divBdr>
        <w:top w:val="none" w:sz="0" w:space="0" w:color="auto"/>
        <w:left w:val="none" w:sz="0" w:space="0" w:color="auto"/>
        <w:bottom w:val="none" w:sz="0" w:space="0" w:color="auto"/>
        <w:right w:val="none" w:sz="0" w:space="0" w:color="auto"/>
      </w:divBdr>
    </w:div>
    <w:div w:id="1322150532">
      <w:bodyDiv w:val="1"/>
      <w:marLeft w:val="0"/>
      <w:marRight w:val="0"/>
      <w:marTop w:val="0"/>
      <w:marBottom w:val="0"/>
      <w:divBdr>
        <w:top w:val="none" w:sz="0" w:space="0" w:color="auto"/>
        <w:left w:val="none" w:sz="0" w:space="0" w:color="auto"/>
        <w:bottom w:val="none" w:sz="0" w:space="0" w:color="auto"/>
        <w:right w:val="none" w:sz="0" w:space="0" w:color="auto"/>
      </w:divBdr>
    </w:div>
    <w:div w:id="1329554766">
      <w:bodyDiv w:val="1"/>
      <w:marLeft w:val="0"/>
      <w:marRight w:val="0"/>
      <w:marTop w:val="0"/>
      <w:marBottom w:val="0"/>
      <w:divBdr>
        <w:top w:val="none" w:sz="0" w:space="0" w:color="auto"/>
        <w:left w:val="none" w:sz="0" w:space="0" w:color="auto"/>
        <w:bottom w:val="none" w:sz="0" w:space="0" w:color="auto"/>
        <w:right w:val="none" w:sz="0" w:space="0" w:color="auto"/>
      </w:divBdr>
    </w:div>
    <w:div w:id="1419137383">
      <w:bodyDiv w:val="1"/>
      <w:marLeft w:val="0"/>
      <w:marRight w:val="0"/>
      <w:marTop w:val="0"/>
      <w:marBottom w:val="0"/>
      <w:divBdr>
        <w:top w:val="none" w:sz="0" w:space="0" w:color="auto"/>
        <w:left w:val="none" w:sz="0" w:space="0" w:color="auto"/>
        <w:bottom w:val="none" w:sz="0" w:space="0" w:color="auto"/>
        <w:right w:val="none" w:sz="0" w:space="0" w:color="auto"/>
      </w:divBdr>
    </w:div>
    <w:div w:id="1477449054">
      <w:bodyDiv w:val="1"/>
      <w:marLeft w:val="0"/>
      <w:marRight w:val="0"/>
      <w:marTop w:val="0"/>
      <w:marBottom w:val="0"/>
      <w:divBdr>
        <w:top w:val="none" w:sz="0" w:space="0" w:color="auto"/>
        <w:left w:val="none" w:sz="0" w:space="0" w:color="auto"/>
        <w:bottom w:val="none" w:sz="0" w:space="0" w:color="auto"/>
        <w:right w:val="none" w:sz="0" w:space="0" w:color="auto"/>
      </w:divBdr>
    </w:div>
    <w:div w:id="1565876209">
      <w:bodyDiv w:val="1"/>
      <w:marLeft w:val="0"/>
      <w:marRight w:val="0"/>
      <w:marTop w:val="0"/>
      <w:marBottom w:val="0"/>
      <w:divBdr>
        <w:top w:val="none" w:sz="0" w:space="0" w:color="auto"/>
        <w:left w:val="none" w:sz="0" w:space="0" w:color="auto"/>
        <w:bottom w:val="none" w:sz="0" w:space="0" w:color="auto"/>
        <w:right w:val="none" w:sz="0" w:space="0" w:color="auto"/>
      </w:divBdr>
    </w:div>
    <w:div w:id="1655836672">
      <w:bodyDiv w:val="1"/>
      <w:marLeft w:val="0"/>
      <w:marRight w:val="0"/>
      <w:marTop w:val="0"/>
      <w:marBottom w:val="0"/>
      <w:divBdr>
        <w:top w:val="none" w:sz="0" w:space="0" w:color="auto"/>
        <w:left w:val="none" w:sz="0" w:space="0" w:color="auto"/>
        <w:bottom w:val="none" w:sz="0" w:space="0" w:color="auto"/>
        <w:right w:val="none" w:sz="0" w:space="0" w:color="auto"/>
      </w:divBdr>
    </w:div>
    <w:div w:id="1801144589">
      <w:bodyDiv w:val="1"/>
      <w:marLeft w:val="0"/>
      <w:marRight w:val="0"/>
      <w:marTop w:val="0"/>
      <w:marBottom w:val="0"/>
      <w:divBdr>
        <w:top w:val="none" w:sz="0" w:space="0" w:color="auto"/>
        <w:left w:val="none" w:sz="0" w:space="0" w:color="auto"/>
        <w:bottom w:val="none" w:sz="0" w:space="0" w:color="auto"/>
        <w:right w:val="none" w:sz="0" w:space="0" w:color="auto"/>
      </w:divBdr>
    </w:div>
    <w:div w:id="1872306868">
      <w:bodyDiv w:val="1"/>
      <w:marLeft w:val="0"/>
      <w:marRight w:val="0"/>
      <w:marTop w:val="0"/>
      <w:marBottom w:val="0"/>
      <w:divBdr>
        <w:top w:val="none" w:sz="0" w:space="0" w:color="auto"/>
        <w:left w:val="none" w:sz="0" w:space="0" w:color="auto"/>
        <w:bottom w:val="none" w:sz="0" w:space="0" w:color="auto"/>
        <w:right w:val="none" w:sz="0" w:space="0" w:color="auto"/>
      </w:divBdr>
    </w:div>
    <w:div w:id="1921789763">
      <w:bodyDiv w:val="1"/>
      <w:marLeft w:val="0"/>
      <w:marRight w:val="0"/>
      <w:marTop w:val="0"/>
      <w:marBottom w:val="0"/>
      <w:divBdr>
        <w:top w:val="none" w:sz="0" w:space="0" w:color="auto"/>
        <w:left w:val="none" w:sz="0" w:space="0" w:color="auto"/>
        <w:bottom w:val="none" w:sz="0" w:space="0" w:color="auto"/>
        <w:right w:val="none" w:sz="0" w:space="0" w:color="auto"/>
      </w:divBdr>
    </w:div>
    <w:div w:id="202331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1FA71-D625-4222-BBC9-16C8AE87544D}">
  <ds:schemaRefs>
    <ds:schemaRef ds:uri="http://schemas.openxmlformats.org/officeDocument/2006/bibliography"/>
  </ds:schemaRefs>
</ds:datastoreItem>
</file>

<file path=customXml/itemProps2.xml><?xml version="1.0" encoding="utf-8"?>
<ds:datastoreItem xmlns:ds="http://schemas.openxmlformats.org/officeDocument/2006/customXml" ds:itemID="{F3BA6E84-CA55-4BAC-A842-E0A38B637EF4}"/>
</file>

<file path=customXml/itemProps3.xml><?xml version="1.0" encoding="utf-8"?>
<ds:datastoreItem xmlns:ds="http://schemas.openxmlformats.org/officeDocument/2006/customXml" ds:itemID="{0E9CC3AA-6633-4E0E-A96A-770FF83211A7}"/>
</file>

<file path=customXml/itemProps4.xml><?xml version="1.0" encoding="utf-8"?>
<ds:datastoreItem xmlns:ds="http://schemas.openxmlformats.org/officeDocument/2006/customXml" ds:itemID="{1D308B44-A3E9-4BC4-A51E-3C3D70FCD398}"/>
</file>

<file path=docProps/app.xml><?xml version="1.0" encoding="utf-8"?>
<Properties xmlns="http://schemas.openxmlformats.org/officeDocument/2006/extended-properties" xmlns:vt="http://schemas.openxmlformats.org/officeDocument/2006/docPropsVTypes">
  <Template>Normal.dotm</Template>
  <TotalTime>1</TotalTime>
  <Pages>7</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CHÍNH PHỦ</vt:lpstr>
    </vt:vector>
  </TitlesOfParts>
  <Company>Microsoft</Company>
  <LinksUpToDate>false</LinksUpToDate>
  <CharactersWithSpaces>16450</CharactersWithSpaces>
  <SharedDoc>false</SharedDoc>
  <HLinks>
    <vt:vector size="18" baseType="variant">
      <vt:variant>
        <vt:i4>6422647</vt:i4>
      </vt:variant>
      <vt:variant>
        <vt:i4>120</vt:i4>
      </vt:variant>
      <vt:variant>
        <vt:i4>0</vt:i4>
      </vt:variant>
      <vt:variant>
        <vt:i4>5</vt:i4>
      </vt:variant>
      <vt:variant>
        <vt:lpwstr>http://thuvienphapluat.vn/phap-luat/tim-van-ban.aspx?keyword=61/2009/N%C4%90-CP&amp;area=2&amp;type=0&amp;match=False&amp;vc=True&amp;lan=1</vt:lpwstr>
      </vt:variant>
      <vt:variant>
        <vt:lpwstr/>
      </vt:variant>
      <vt:variant>
        <vt:i4>1900546</vt:i4>
      </vt:variant>
      <vt:variant>
        <vt:i4>117</vt:i4>
      </vt:variant>
      <vt:variant>
        <vt:i4>0</vt:i4>
      </vt:variant>
      <vt:variant>
        <vt:i4>5</vt:i4>
      </vt:variant>
      <vt:variant>
        <vt:lpwstr>http://thuvienphapluat.vn/phap-luat/tim-van-ban.aspx?keyword=135/2013/N%C4%90-CP&amp;area=2&amp;type=0&amp;match=False&amp;vc=True&amp;lan=1</vt:lpwstr>
      </vt:variant>
      <vt:variant>
        <vt:lpwstr/>
      </vt:variant>
      <vt:variant>
        <vt:i4>6422647</vt:i4>
      </vt:variant>
      <vt:variant>
        <vt:i4>114</vt:i4>
      </vt:variant>
      <vt:variant>
        <vt:i4>0</vt:i4>
      </vt:variant>
      <vt:variant>
        <vt:i4>5</vt:i4>
      </vt:variant>
      <vt:variant>
        <vt:lpwstr>http://thuvienphapluat.vn/phap-luat/tim-van-ban.aspx?keyword=61/2009/N%C4%90-CP&amp;area=2&amp;type=0&amp;match=False&amp;vc=True&amp;lan=1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User</dc:creator>
  <cp:lastModifiedBy>admin</cp:lastModifiedBy>
  <cp:revision>2</cp:revision>
  <cp:lastPrinted>2020-10-12T07:25:00Z</cp:lastPrinted>
  <dcterms:created xsi:type="dcterms:W3CDTF">2020-10-24T09:53:00Z</dcterms:created>
  <dcterms:modified xsi:type="dcterms:W3CDTF">2020-10-24T09:53:00Z</dcterms:modified>
</cp:coreProperties>
</file>